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7C" w:rsidRPr="0061067C" w:rsidRDefault="005D2009" w:rsidP="00447C6D">
      <w:pPr>
        <w:pageBreakBefore/>
        <w:spacing w:after="0" w:line="360" w:lineRule="auto"/>
        <w:rPr>
          <w:rFonts w:ascii="Arial" w:hAnsi="Arial" w:cs="Arial"/>
          <w:b/>
          <w:sz w:val="19"/>
          <w:szCs w:val="19"/>
        </w:rPr>
      </w:pPr>
      <w:r w:rsidRPr="0061067C">
        <w:rPr>
          <w:rFonts w:ascii="Arial" w:hAnsi="Arial" w:cs="Arial"/>
          <w:b/>
          <w:sz w:val="19"/>
          <w:szCs w:val="19"/>
        </w:rPr>
        <w:t xml:space="preserve">Nr sprawy: </w:t>
      </w:r>
      <w:r w:rsidR="00226C58">
        <w:rPr>
          <w:rFonts w:ascii="Arial" w:hAnsi="Arial" w:cs="Arial"/>
          <w:b/>
          <w:sz w:val="19"/>
          <w:szCs w:val="19"/>
        </w:rPr>
        <w:t>2</w:t>
      </w:r>
      <w:r w:rsidRPr="0061067C">
        <w:rPr>
          <w:rFonts w:ascii="Arial" w:hAnsi="Arial" w:cs="Arial"/>
          <w:b/>
          <w:sz w:val="19"/>
          <w:szCs w:val="19"/>
        </w:rPr>
        <w:t>/PN/201</w:t>
      </w:r>
      <w:r w:rsidR="002A65C9">
        <w:rPr>
          <w:rFonts w:ascii="Arial" w:hAnsi="Arial" w:cs="Arial"/>
          <w:b/>
          <w:sz w:val="19"/>
          <w:szCs w:val="19"/>
        </w:rPr>
        <w:t>9</w:t>
      </w:r>
    </w:p>
    <w:p w:rsidR="005D2009" w:rsidRPr="0061067C" w:rsidRDefault="005D2009" w:rsidP="00447C6D">
      <w:pPr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r w:rsidRPr="0061067C">
        <w:rPr>
          <w:rFonts w:ascii="Arial" w:hAnsi="Arial" w:cs="Arial"/>
          <w:sz w:val="19"/>
          <w:szCs w:val="19"/>
        </w:rPr>
        <w:t xml:space="preserve">Załącznik Nr </w:t>
      </w:r>
      <w:r w:rsidR="002A65C9">
        <w:rPr>
          <w:rFonts w:ascii="Arial" w:hAnsi="Arial" w:cs="Arial"/>
          <w:sz w:val="19"/>
          <w:szCs w:val="19"/>
        </w:rPr>
        <w:t>5</w:t>
      </w:r>
      <w:r w:rsidR="00740DBA" w:rsidRPr="0061067C">
        <w:rPr>
          <w:rFonts w:ascii="Arial" w:hAnsi="Arial" w:cs="Arial"/>
          <w:sz w:val="19"/>
          <w:szCs w:val="19"/>
        </w:rPr>
        <w:t xml:space="preserve"> </w:t>
      </w:r>
      <w:r w:rsidRPr="0061067C">
        <w:rPr>
          <w:rFonts w:ascii="Arial" w:hAnsi="Arial" w:cs="Arial"/>
          <w:sz w:val="19"/>
          <w:szCs w:val="19"/>
        </w:rPr>
        <w:t>do SIWZ</w:t>
      </w:r>
    </w:p>
    <w:p w:rsidR="005D2009" w:rsidRDefault="005D2009" w:rsidP="00447C6D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730A50" w:rsidRPr="0061067C" w:rsidRDefault="00730A50" w:rsidP="00447C6D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5D2009" w:rsidRPr="0061067C" w:rsidRDefault="005D2009" w:rsidP="00447C6D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61067C">
        <w:rPr>
          <w:rFonts w:ascii="Arial" w:hAnsi="Arial" w:cs="Arial"/>
          <w:i/>
          <w:sz w:val="19"/>
          <w:szCs w:val="19"/>
        </w:rPr>
        <w:t>(pieczęć firmowa wykonawcy)</w:t>
      </w:r>
    </w:p>
    <w:p w:rsidR="005D2009" w:rsidRPr="0061067C" w:rsidRDefault="005D2009" w:rsidP="00447C6D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5D2009" w:rsidRPr="00226C58" w:rsidRDefault="005D2009" w:rsidP="00226C58">
      <w:pPr>
        <w:pStyle w:val="Nagwek4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226C58">
        <w:rPr>
          <w:rFonts w:ascii="Arial" w:hAnsi="Arial" w:cs="Arial"/>
          <w:sz w:val="18"/>
          <w:szCs w:val="18"/>
        </w:rPr>
        <w:t>OŚWIADCZENIE</w:t>
      </w:r>
    </w:p>
    <w:p w:rsidR="0061067C" w:rsidRPr="00226C58" w:rsidRDefault="0061067C" w:rsidP="00226C58">
      <w:pPr>
        <w:pStyle w:val="Tekstpodstawowy"/>
        <w:spacing w:line="360" w:lineRule="auto"/>
        <w:rPr>
          <w:sz w:val="18"/>
          <w:szCs w:val="18"/>
        </w:rPr>
      </w:pPr>
    </w:p>
    <w:p w:rsidR="0061067C" w:rsidRPr="00226C58" w:rsidRDefault="0061067C" w:rsidP="00226C5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6C58">
        <w:rPr>
          <w:rFonts w:ascii="Arial" w:hAnsi="Arial" w:cs="Arial"/>
          <w:sz w:val="18"/>
          <w:szCs w:val="18"/>
        </w:rPr>
        <w:tab/>
        <w:t xml:space="preserve">Składając ofertę do Książnicy Pomorskiej im. Stanisława Staszica w Szczecinie </w:t>
      </w:r>
      <w:r w:rsidRPr="00226C58">
        <w:rPr>
          <w:rFonts w:ascii="Arial" w:hAnsi="Arial" w:cs="Arial"/>
          <w:sz w:val="18"/>
          <w:szCs w:val="18"/>
        </w:rPr>
        <w:br/>
        <w:t xml:space="preserve">w postępowaniu o udzielenie zamówienia publicznego w trybie przetargu nieograniczonego na </w:t>
      </w:r>
      <w:r w:rsidRPr="00226C58">
        <w:rPr>
          <w:rFonts w:ascii="Arial" w:hAnsi="Arial" w:cs="Arial"/>
          <w:bCs/>
          <w:sz w:val="18"/>
          <w:szCs w:val="18"/>
        </w:rPr>
        <w:t>„</w:t>
      </w:r>
      <w:r w:rsidR="00226C58" w:rsidRPr="00226C58">
        <w:rPr>
          <w:rFonts w:ascii="Arial" w:hAnsi="Arial" w:cs="Arial"/>
          <w:b/>
          <w:i/>
          <w:sz w:val="18"/>
          <w:szCs w:val="18"/>
        </w:rPr>
        <w:t xml:space="preserve">Wykonanie I etapu remontu dachu budynku Książnicy Pomorskiej im. Stanisława Staszica w Szczecinie przy ul. Dworcowej 8 </w:t>
      </w:r>
      <w:r w:rsidRPr="00226C58">
        <w:rPr>
          <w:rFonts w:ascii="Arial" w:hAnsi="Arial" w:cs="Arial"/>
          <w:bCs/>
          <w:sz w:val="18"/>
          <w:szCs w:val="18"/>
        </w:rPr>
        <w:t>”</w:t>
      </w:r>
      <w:r w:rsidRPr="00226C58">
        <w:rPr>
          <w:rFonts w:ascii="Arial" w:hAnsi="Arial" w:cs="Arial"/>
          <w:sz w:val="18"/>
          <w:szCs w:val="18"/>
        </w:rPr>
        <w:t xml:space="preserve"> (numer postępowania:</w:t>
      </w:r>
      <w:r w:rsidR="00226C58" w:rsidRPr="00226C58">
        <w:rPr>
          <w:rFonts w:ascii="Arial" w:hAnsi="Arial" w:cs="Arial"/>
          <w:sz w:val="18"/>
          <w:szCs w:val="18"/>
        </w:rPr>
        <w:t>2</w:t>
      </w:r>
      <w:r w:rsidRPr="00226C58">
        <w:rPr>
          <w:rFonts w:ascii="Arial" w:hAnsi="Arial" w:cs="Arial"/>
          <w:sz w:val="18"/>
          <w:szCs w:val="18"/>
        </w:rPr>
        <w:t>/PN/201</w:t>
      </w:r>
      <w:r w:rsidR="00226C58" w:rsidRPr="00226C58">
        <w:rPr>
          <w:rFonts w:ascii="Arial" w:hAnsi="Arial" w:cs="Arial"/>
          <w:sz w:val="18"/>
          <w:szCs w:val="18"/>
        </w:rPr>
        <w:t>9</w:t>
      </w:r>
      <w:r w:rsidRPr="00226C58">
        <w:rPr>
          <w:rFonts w:ascii="Arial" w:hAnsi="Arial" w:cs="Arial"/>
          <w:sz w:val="18"/>
          <w:szCs w:val="18"/>
        </w:rPr>
        <w:t xml:space="preserve">) działając w imieniu i na rzecz : </w:t>
      </w:r>
    </w:p>
    <w:p w:rsidR="0061067C" w:rsidRPr="00226C58" w:rsidRDefault="0061067C" w:rsidP="00226C58">
      <w:pPr>
        <w:tabs>
          <w:tab w:val="left" w:pos="0"/>
          <w:tab w:val="center" w:pos="6096"/>
        </w:tabs>
        <w:spacing w:after="0" w:line="360" w:lineRule="auto"/>
        <w:ind w:right="74"/>
        <w:jc w:val="both"/>
        <w:rPr>
          <w:rFonts w:ascii="Arial" w:hAnsi="Arial" w:cs="Arial"/>
          <w:sz w:val="18"/>
          <w:szCs w:val="18"/>
        </w:rPr>
      </w:pPr>
      <w:r w:rsidRPr="00226C5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67C" w:rsidRPr="00226C58" w:rsidRDefault="0061067C" w:rsidP="00226C58">
      <w:pPr>
        <w:tabs>
          <w:tab w:val="left" w:pos="0"/>
          <w:tab w:val="center" w:pos="6096"/>
        </w:tabs>
        <w:spacing w:after="0" w:line="360" w:lineRule="auto"/>
        <w:ind w:right="74"/>
        <w:jc w:val="center"/>
        <w:rPr>
          <w:rFonts w:ascii="Arial" w:hAnsi="Arial" w:cs="Arial"/>
          <w:sz w:val="18"/>
          <w:szCs w:val="18"/>
        </w:rPr>
      </w:pPr>
      <w:r w:rsidRPr="00226C58">
        <w:rPr>
          <w:rFonts w:ascii="Arial" w:hAnsi="Arial" w:cs="Arial"/>
          <w:sz w:val="18"/>
          <w:szCs w:val="18"/>
        </w:rPr>
        <w:t>(nazwa wykonawcy)</w:t>
      </w:r>
    </w:p>
    <w:p w:rsidR="0061067C" w:rsidRPr="00226C58" w:rsidRDefault="0061067C" w:rsidP="00226C5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226C58">
        <w:rPr>
          <w:rFonts w:ascii="Arial" w:hAnsi="Arial" w:cs="Arial"/>
          <w:sz w:val="18"/>
          <w:szCs w:val="18"/>
        </w:rPr>
        <w:t xml:space="preserve">Informuję, że </w:t>
      </w:r>
      <w:r w:rsidRPr="00226C58">
        <w:rPr>
          <w:rFonts w:ascii="Arial" w:hAnsi="Arial" w:cs="Arial"/>
          <w:b/>
          <w:sz w:val="18"/>
          <w:szCs w:val="18"/>
        </w:rPr>
        <w:t>nie należę do tej samej grupy kapitałowej</w:t>
      </w:r>
      <w:r w:rsidRPr="00226C58">
        <w:rPr>
          <w:rFonts w:ascii="Arial" w:hAnsi="Arial" w:cs="Arial"/>
          <w:sz w:val="18"/>
          <w:szCs w:val="18"/>
        </w:rPr>
        <w:t>, o której mowa w art. 24 ust. 1 pkt. 23 ustawy ustawy z dn. 29 stycznia 2004 r. – Prawo zamówień publicznych  (tekst. jedn.: Dz. U. z 2017 r., poz. 1579</w:t>
      </w:r>
      <w:r w:rsidR="00156202" w:rsidRPr="00226C58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156202" w:rsidRPr="00226C58">
        <w:rPr>
          <w:rFonts w:ascii="Arial" w:hAnsi="Arial" w:cs="Arial"/>
          <w:sz w:val="18"/>
          <w:szCs w:val="18"/>
        </w:rPr>
        <w:t>późn</w:t>
      </w:r>
      <w:proofErr w:type="spellEnd"/>
      <w:r w:rsidR="00156202" w:rsidRPr="00226C58">
        <w:rPr>
          <w:rFonts w:ascii="Arial" w:hAnsi="Arial" w:cs="Arial"/>
          <w:sz w:val="18"/>
          <w:szCs w:val="18"/>
        </w:rPr>
        <w:t>. zm.</w:t>
      </w:r>
      <w:r w:rsidRPr="00226C58">
        <w:rPr>
          <w:rFonts w:ascii="Arial" w:hAnsi="Arial" w:cs="Arial"/>
          <w:sz w:val="18"/>
          <w:szCs w:val="18"/>
        </w:rPr>
        <w:t xml:space="preserve"> ) [dalej jako „</w:t>
      </w:r>
      <w:proofErr w:type="spellStart"/>
      <w:r w:rsidRPr="00226C58">
        <w:rPr>
          <w:rFonts w:ascii="Arial" w:hAnsi="Arial" w:cs="Arial"/>
          <w:b/>
          <w:sz w:val="18"/>
          <w:szCs w:val="18"/>
        </w:rPr>
        <w:t>Pzp</w:t>
      </w:r>
      <w:proofErr w:type="spellEnd"/>
      <w:r w:rsidRPr="00226C58">
        <w:rPr>
          <w:rFonts w:ascii="Arial" w:hAnsi="Arial" w:cs="Arial"/>
          <w:sz w:val="18"/>
          <w:szCs w:val="18"/>
        </w:rPr>
        <w:t xml:space="preserve">”], w rozumieniu ustawy z dnia 16 lutego 2007 r. o ochronie konkurencji i konsumentów (Dz. U. z 2015 r. </w:t>
      </w:r>
      <w:proofErr w:type="spellStart"/>
      <w:r w:rsidRPr="00226C58">
        <w:rPr>
          <w:rFonts w:ascii="Arial" w:hAnsi="Arial" w:cs="Arial"/>
          <w:sz w:val="18"/>
          <w:szCs w:val="18"/>
        </w:rPr>
        <w:t>poz</w:t>
      </w:r>
      <w:proofErr w:type="spellEnd"/>
      <w:r w:rsidRPr="00226C58">
        <w:rPr>
          <w:rFonts w:ascii="Arial" w:hAnsi="Arial" w:cs="Arial"/>
          <w:sz w:val="18"/>
          <w:szCs w:val="18"/>
        </w:rPr>
        <w:t xml:space="preserve"> 184, 1618 i 1634).*</w:t>
      </w:r>
    </w:p>
    <w:p w:rsidR="0061067C" w:rsidRPr="00226C58" w:rsidRDefault="0061067C" w:rsidP="00226C58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sz w:val="18"/>
          <w:szCs w:val="18"/>
        </w:rPr>
      </w:pPr>
      <w:r w:rsidRPr="00226C58">
        <w:rPr>
          <w:rFonts w:ascii="Arial" w:hAnsi="Arial" w:cs="Arial"/>
          <w:sz w:val="18"/>
          <w:szCs w:val="18"/>
        </w:rPr>
        <w:t xml:space="preserve">Informuję, że </w:t>
      </w:r>
      <w:r w:rsidRPr="00226C58">
        <w:rPr>
          <w:rFonts w:ascii="Arial" w:hAnsi="Arial" w:cs="Arial"/>
          <w:b/>
          <w:sz w:val="18"/>
          <w:szCs w:val="18"/>
        </w:rPr>
        <w:t>należę do tej samej grupy kapitałowej,</w:t>
      </w:r>
      <w:r w:rsidRPr="00226C58">
        <w:rPr>
          <w:rFonts w:ascii="Arial" w:hAnsi="Arial" w:cs="Arial"/>
          <w:sz w:val="18"/>
          <w:szCs w:val="18"/>
        </w:rPr>
        <w:t xml:space="preserve"> o której mowa w art. 24 ust. 1 pkt. 23 ustawy </w:t>
      </w:r>
      <w:proofErr w:type="spellStart"/>
      <w:r w:rsidRPr="00226C58">
        <w:rPr>
          <w:rFonts w:ascii="Arial" w:hAnsi="Arial" w:cs="Arial"/>
          <w:sz w:val="18"/>
          <w:szCs w:val="18"/>
        </w:rPr>
        <w:t>Pzp</w:t>
      </w:r>
      <w:proofErr w:type="spellEnd"/>
      <w:r w:rsidRPr="00226C58">
        <w:rPr>
          <w:rFonts w:ascii="Arial" w:hAnsi="Arial" w:cs="Arial"/>
          <w:sz w:val="18"/>
          <w:szCs w:val="18"/>
        </w:rPr>
        <w:t xml:space="preserve">, w rozumieniu ustawy z dnia 16 lutego 2007 r. o ochronie konkurencji i konsumentów (Dz. U. z 2015 r. </w:t>
      </w:r>
      <w:proofErr w:type="spellStart"/>
      <w:r w:rsidRPr="00226C58">
        <w:rPr>
          <w:rFonts w:ascii="Arial" w:hAnsi="Arial" w:cs="Arial"/>
          <w:sz w:val="18"/>
          <w:szCs w:val="18"/>
        </w:rPr>
        <w:t>poz</w:t>
      </w:r>
      <w:proofErr w:type="spellEnd"/>
      <w:r w:rsidRPr="00226C58">
        <w:rPr>
          <w:rFonts w:ascii="Arial" w:hAnsi="Arial" w:cs="Arial"/>
          <w:sz w:val="18"/>
          <w:szCs w:val="18"/>
        </w:rPr>
        <w:t xml:space="preserve"> 184, 1618 i 1634), </w:t>
      </w:r>
      <w:r w:rsidRPr="00226C58">
        <w:rPr>
          <w:rStyle w:val="txt-new"/>
          <w:rFonts w:ascii="Arial" w:hAnsi="Arial" w:cs="Arial"/>
          <w:sz w:val="18"/>
          <w:szCs w:val="18"/>
        </w:rPr>
        <w:t xml:space="preserve">co </w:t>
      </w:r>
      <w:r w:rsidRPr="00226C58">
        <w:rPr>
          <w:rFonts w:ascii="Arial" w:hAnsi="Arial" w:cs="Arial"/>
          <w:sz w:val="18"/>
          <w:szCs w:val="18"/>
        </w:rPr>
        <w:t xml:space="preserve">następujące podmioty składające oferty w przedmiotowym postępowaniu </w:t>
      </w:r>
    </w:p>
    <w:p w:rsidR="0061067C" w:rsidRPr="00226C58" w:rsidRDefault="0061067C" w:rsidP="00226C5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6C58"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…..……………………………………………………………………………………………….</w:t>
      </w:r>
    </w:p>
    <w:p w:rsidR="0061067C" w:rsidRPr="0061067C" w:rsidRDefault="0061067C" w:rsidP="0061067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61067C">
        <w:rPr>
          <w:rFonts w:ascii="Arial" w:hAnsi="Arial" w:cs="Arial"/>
          <w:sz w:val="19"/>
          <w:szCs w:val="19"/>
        </w:rPr>
        <w:t>…..……………………………………………………………………………………………….</w:t>
      </w:r>
    </w:p>
    <w:p w:rsidR="0061067C" w:rsidRPr="0061067C" w:rsidRDefault="0061067C" w:rsidP="0061067C">
      <w:pPr>
        <w:shd w:val="clear" w:color="auto" w:fill="FFFFFF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61067C">
        <w:rPr>
          <w:rFonts w:ascii="Arial" w:hAnsi="Arial" w:cs="Arial"/>
          <w:sz w:val="19"/>
          <w:szCs w:val="19"/>
        </w:rPr>
        <w:t>oraz załączam dowody, że powiązania z innym wykonawcą nie prowadzą do zakłócenia konkurencji w postępowaniu o udzielenie zamówienia.*</w:t>
      </w:r>
    </w:p>
    <w:p w:rsidR="0061067C" w:rsidRDefault="0061067C" w:rsidP="0061067C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1067C">
        <w:rPr>
          <w:rFonts w:ascii="Arial" w:hAnsi="Arial" w:cs="Arial"/>
          <w:b/>
          <w:sz w:val="18"/>
          <w:szCs w:val="18"/>
        </w:rPr>
        <w:t>* niepotrzebne skreślić</w:t>
      </w:r>
    </w:p>
    <w:p w:rsidR="0061067C" w:rsidRDefault="0061067C" w:rsidP="0061067C">
      <w:pPr>
        <w:jc w:val="both"/>
        <w:rPr>
          <w:rFonts w:ascii="Arial" w:hAnsi="Arial" w:cs="Arial"/>
        </w:rPr>
      </w:pPr>
    </w:p>
    <w:p w:rsidR="006E2B27" w:rsidRPr="00A93E57" w:rsidRDefault="006E2B27" w:rsidP="0061067C">
      <w:pPr>
        <w:jc w:val="both"/>
        <w:rPr>
          <w:rFonts w:ascii="Arial" w:hAnsi="Arial" w:cs="Arial"/>
        </w:rPr>
      </w:pPr>
    </w:p>
    <w:p w:rsidR="005D2009" w:rsidRPr="0061067C" w:rsidRDefault="005D2009" w:rsidP="005D2009">
      <w:pPr>
        <w:ind w:left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61067C">
        <w:rPr>
          <w:rFonts w:ascii="Arial" w:hAnsi="Arial" w:cs="Arial"/>
          <w:sz w:val="18"/>
          <w:szCs w:val="18"/>
        </w:rPr>
        <w:t>…………………….…………………………..</w:t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  <w:t>(</w:t>
      </w:r>
      <w:r w:rsidRPr="0061067C">
        <w:rPr>
          <w:rFonts w:ascii="Arial" w:hAnsi="Arial" w:cs="Arial"/>
          <w:i/>
          <w:iCs/>
          <w:sz w:val="18"/>
          <w:szCs w:val="18"/>
        </w:rPr>
        <w:t>miejscowość, data)</w:t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</w:p>
    <w:p w:rsidR="005D2009" w:rsidRPr="0061067C" w:rsidRDefault="005D2009" w:rsidP="005D2009">
      <w:pPr>
        <w:jc w:val="both"/>
        <w:rPr>
          <w:rFonts w:ascii="Arial" w:hAnsi="Arial" w:cs="Arial"/>
          <w:sz w:val="18"/>
          <w:szCs w:val="18"/>
        </w:rPr>
      </w:pPr>
    </w:p>
    <w:p w:rsidR="005D2009" w:rsidRPr="0061067C" w:rsidRDefault="005D2009" w:rsidP="00447C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</w:r>
      <w:r w:rsidRPr="0061067C">
        <w:rPr>
          <w:rFonts w:ascii="Arial" w:hAnsi="Arial" w:cs="Arial"/>
          <w:sz w:val="18"/>
          <w:szCs w:val="18"/>
        </w:rPr>
        <w:tab/>
        <w:t>………………………………………………………...</w:t>
      </w:r>
    </w:p>
    <w:p w:rsidR="005D2009" w:rsidRPr="0061067C" w:rsidRDefault="005D2009" w:rsidP="00447C6D">
      <w:pPr>
        <w:spacing w:after="0" w:line="240" w:lineRule="auto"/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61067C">
        <w:rPr>
          <w:rFonts w:ascii="Arial" w:hAnsi="Arial" w:cs="Arial"/>
          <w:i/>
          <w:sz w:val="18"/>
          <w:szCs w:val="18"/>
        </w:rPr>
        <w:t>(podpis osoby uprawnionej do reprezentacji Wykonawcy*</w:t>
      </w:r>
      <w:r w:rsidR="00447C6D" w:rsidRPr="0061067C">
        <w:rPr>
          <w:rFonts w:ascii="Arial" w:hAnsi="Arial" w:cs="Arial"/>
          <w:i/>
          <w:sz w:val="18"/>
          <w:szCs w:val="18"/>
        </w:rPr>
        <w:t>*</w:t>
      </w:r>
      <w:r w:rsidRPr="0061067C">
        <w:rPr>
          <w:rFonts w:ascii="Arial" w:hAnsi="Arial" w:cs="Arial"/>
          <w:i/>
          <w:sz w:val="18"/>
          <w:szCs w:val="18"/>
        </w:rPr>
        <w:t>)</w:t>
      </w:r>
    </w:p>
    <w:p w:rsidR="00447C6D" w:rsidRPr="0061067C" w:rsidRDefault="00447C6D" w:rsidP="00447C6D">
      <w:pPr>
        <w:spacing w:after="0" w:line="240" w:lineRule="auto"/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447C6D" w:rsidRDefault="00447C6D" w:rsidP="00447C6D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447C6D" w:rsidRDefault="00447C6D" w:rsidP="00447C6D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447C6D" w:rsidRDefault="00447C6D" w:rsidP="00447C6D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447C6D" w:rsidRPr="0061067C" w:rsidRDefault="00447C6D" w:rsidP="0061067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D2009" w:rsidRPr="0061067C" w:rsidRDefault="00447C6D" w:rsidP="0061067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1067C">
        <w:rPr>
          <w:rFonts w:ascii="Arial" w:hAnsi="Arial" w:cs="Arial"/>
          <w:b/>
          <w:sz w:val="16"/>
          <w:szCs w:val="16"/>
        </w:rPr>
        <w:t>**</w:t>
      </w:r>
      <w:r w:rsidR="005D2009" w:rsidRPr="0061067C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5D2009" w:rsidRPr="0061067C" w:rsidRDefault="005D2009" w:rsidP="0061067C">
      <w:pPr>
        <w:jc w:val="both"/>
        <w:rPr>
          <w:rFonts w:ascii="Arial" w:hAnsi="Arial" w:cs="Arial"/>
          <w:b/>
          <w:sz w:val="16"/>
          <w:szCs w:val="16"/>
        </w:rPr>
      </w:pPr>
    </w:p>
    <w:p w:rsidR="00CF0F5B" w:rsidRPr="005D2009" w:rsidRDefault="00CF0F5B" w:rsidP="005D2009"/>
    <w:sectPr w:rsidR="00CF0F5B" w:rsidRPr="005D2009" w:rsidSect="0061067C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3D" w:rsidRDefault="009C583D" w:rsidP="00FE3C6E">
      <w:pPr>
        <w:spacing w:after="0" w:line="240" w:lineRule="auto"/>
      </w:pPr>
      <w:r>
        <w:separator/>
      </w:r>
    </w:p>
  </w:endnote>
  <w:endnote w:type="continuationSeparator" w:id="0">
    <w:p w:rsidR="009C583D" w:rsidRDefault="009C583D" w:rsidP="00FE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6E" w:rsidRPr="00592ACB" w:rsidRDefault="00FE3C6E" w:rsidP="00592ACB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92ACB">
      <w:rPr>
        <w:rFonts w:ascii="Arial" w:hAnsi="Arial" w:cs="Arial"/>
        <w:b/>
        <w:bCs/>
        <w:sz w:val="18"/>
        <w:szCs w:val="18"/>
      </w:rPr>
      <w:t>KSIĄŻNICA POMORSKA IM. ST.STASZICA</w:t>
    </w:r>
  </w:p>
  <w:p w:rsidR="00FE3C6E" w:rsidRPr="00592ACB" w:rsidRDefault="00FE3C6E" w:rsidP="00592ACB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92ACB">
      <w:rPr>
        <w:rFonts w:ascii="Arial" w:hAnsi="Arial" w:cs="Arial"/>
        <w:b/>
        <w:bCs/>
        <w:sz w:val="18"/>
        <w:szCs w:val="18"/>
      </w:rPr>
      <w:t xml:space="preserve">UL. PODGÓRNA 15/16, 70-205 SZCZECIN, tel. 91 48 19 321/323, </w:t>
    </w:r>
    <w:proofErr w:type="spellStart"/>
    <w:r w:rsidRPr="00592ACB">
      <w:rPr>
        <w:rFonts w:ascii="Arial" w:hAnsi="Arial" w:cs="Arial"/>
        <w:b/>
        <w:bCs/>
        <w:sz w:val="18"/>
        <w:szCs w:val="18"/>
      </w:rPr>
      <w:t>fax</w:t>
    </w:r>
    <w:proofErr w:type="spellEnd"/>
    <w:r w:rsidRPr="00592ACB">
      <w:rPr>
        <w:rFonts w:ascii="Arial" w:hAnsi="Arial" w:cs="Arial"/>
        <w:b/>
        <w:bCs/>
        <w:sz w:val="18"/>
        <w:szCs w:val="18"/>
      </w:rPr>
      <w:t xml:space="preserve"> 91 48 19 115</w:t>
    </w:r>
  </w:p>
  <w:p w:rsidR="00FE3C6E" w:rsidRPr="00CA20BC" w:rsidRDefault="00E21B61" w:rsidP="00592ACB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hyperlink r:id="rId1" w:history="1">
      <w:r w:rsidR="00FE3C6E" w:rsidRPr="00592ACB">
        <w:rPr>
          <w:rStyle w:val="Hipercze"/>
          <w:rFonts w:ascii="Arial" w:hAnsi="Arial" w:cs="Arial"/>
          <w:sz w:val="18"/>
          <w:szCs w:val="18"/>
        </w:rPr>
        <w:t>www.ksiaznica.szczecin.pl</w:t>
      </w:r>
    </w:hyperlink>
    <w:r w:rsidR="00FE3C6E" w:rsidRPr="00592ACB">
      <w:rPr>
        <w:sz w:val="18"/>
        <w:szCs w:val="18"/>
      </w:rPr>
      <w:t xml:space="preserve">, </w:t>
    </w:r>
    <w:hyperlink r:id="rId2" w:history="1">
      <w:r w:rsidR="00FE3C6E" w:rsidRPr="00592ACB">
        <w:rPr>
          <w:rStyle w:val="Hipercze"/>
          <w:rFonts w:ascii="Arial" w:hAnsi="Arial" w:cs="Arial"/>
          <w:sz w:val="18"/>
          <w:szCs w:val="18"/>
        </w:rPr>
        <w:t>zamowienia@ksiaznica.szczecin.pl</w:t>
      </w:r>
    </w:hyperlink>
  </w:p>
  <w:p w:rsidR="00FE3C6E" w:rsidRDefault="00FE3C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3D" w:rsidRDefault="009C583D" w:rsidP="00FE3C6E">
      <w:pPr>
        <w:spacing w:after="0" w:line="240" w:lineRule="auto"/>
      </w:pPr>
      <w:r>
        <w:separator/>
      </w:r>
    </w:p>
  </w:footnote>
  <w:footnote w:type="continuationSeparator" w:id="0">
    <w:p w:rsidR="009C583D" w:rsidRDefault="009C583D" w:rsidP="00FE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6E" w:rsidRDefault="00FE3C6E" w:rsidP="00FE3C6E">
    <w:pPr>
      <w:pStyle w:val="Nagwek"/>
      <w:jc w:val="center"/>
    </w:pPr>
  </w:p>
  <w:p w:rsidR="00FE3C6E" w:rsidRDefault="00FE3C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104"/>
    <w:multiLevelType w:val="hybridMultilevel"/>
    <w:tmpl w:val="73EA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C6E"/>
    <w:rsid w:val="0005542C"/>
    <w:rsid w:val="000652C6"/>
    <w:rsid w:val="0007095B"/>
    <w:rsid w:val="000A1077"/>
    <w:rsid w:val="000C6186"/>
    <w:rsid w:val="00156202"/>
    <w:rsid w:val="001D52C6"/>
    <w:rsid w:val="001E1131"/>
    <w:rsid w:val="0022683F"/>
    <w:rsid w:val="00226C58"/>
    <w:rsid w:val="002A65C9"/>
    <w:rsid w:val="00317490"/>
    <w:rsid w:val="003631A7"/>
    <w:rsid w:val="00391B3C"/>
    <w:rsid w:val="003D01C0"/>
    <w:rsid w:val="00447C6D"/>
    <w:rsid w:val="00486B42"/>
    <w:rsid w:val="004C4BE8"/>
    <w:rsid w:val="00523D5E"/>
    <w:rsid w:val="00580B47"/>
    <w:rsid w:val="00590BCB"/>
    <w:rsid w:val="00592ACB"/>
    <w:rsid w:val="005A317B"/>
    <w:rsid w:val="005D2009"/>
    <w:rsid w:val="006019BB"/>
    <w:rsid w:val="0061067C"/>
    <w:rsid w:val="006839BC"/>
    <w:rsid w:val="006A6076"/>
    <w:rsid w:val="006E2B27"/>
    <w:rsid w:val="007154BA"/>
    <w:rsid w:val="00730A50"/>
    <w:rsid w:val="00740DBA"/>
    <w:rsid w:val="00881220"/>
    <w:rsid w:val="008912BB"/>
    <w:rsid w:val="0098470E"/>
    <w:rsid w:val="009A4D80"/>
    <w:rsid w:val="009C583D"/>
    <w:rsid w:val="00AD41EE"/>
    <w:rsid w:val="00B809A3"/>
    <w:rsid w:val="00B91E1A"/>
    <w:rsid w:val="00B97DD4"/>
    <w:rsid w:val="00C81F18"/>
    <w:rsid w:val="00CA1119"/>
    <w:rsid w:val="00CF0F5B"/>
    <w:rsid w:val="00D62520"/>
    <w:rsid w:val="00D6334A"/>
    <w:rsid w:val="00E17454"/>
    <w:rsid w:val="00E21B61"/>
    <w:rsid w:val="00E427D7"/>
    <w:rsid w:val="00E631C1"/>
    <w:rsid w:val="00FA5C8E"/>
    <w:rsid w:val="00F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5B"/>
  </w:style>
  <w:style w:type="paragraph" w:styleId="Nagwek4">
    <w:name w:val="heading 4"/>
    <w:next w:val="Tekstpodstawowy"/>
    <w:link w:val="Nagwek4Znak"/>
    <w:qFormat/>
    <w:rsid w:val="00FE3C6E"/>
    <w:pPr>
      <w:widowControl w:val="0"/>
      <w:tabs>
        <w:tab w:val="num" w:pos="864"/>
      </w:tabs>
      <w:suppressAutoHyphens/>
      <w:ind w:left="864" w:hanging="864"/>
      <w:outlineLvl w:val="3"/>
    </w:pPr>
    <w:rPr>
      <w:rFonts w:ascii="Calibri" w:eastAsia="Lucida Sans Unicode" w:hAnsi="Calibri" w:cs="font19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E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semiHidden/>
    <w:rsid w:val="00FE3C6E"/>
  </w:style>
  <w:style w:type="paragraph" w:styleId="Stopka">
    <w:name w:val="footer"/>
    <w:basedOn w:val="Normalny"/>
    <w:link w:val="StopkaZnak"/>
    <w:uiPriority w:val="99"/>
    <w:semiHidden/>
    <w:unhideWhenUsed/>
    <w:rsid w:val="00FE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C6E"/>
  </w:style>
  <w:style w:type="character" w:customStyle="1" w:styleId="NagwekZnak1">
    <w:name w:val="Nagłówek Znak1"/>
    <w:aliases w:val="Nagłówek strony Znak"/>
    <w:uiPriority w:val="99"/>
    <w:rsid w:val="00FE3C6E"/>
    <w:rPr>
      <w:rFonts w:eastAsia="Lucida Sans Unicode" w:cs="font19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C6E"/>
    <w:rPr>
      <w:rFonts w:ascii="Tahoma" w:hAnsi="Tahoma" w:cs="Tahoma"/>
      <w:sz w:val="16"/>
      <w:szCs w:val="16"/>
    </w:rPr>
  </w:style>
  <w:style w:type="character" w:styleId="Hipercze">
    <w:name w:val="Hyperlink"/>
    <w:rsid w:val="00FE3C6E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FE3C6E"/>
    <w:rPr>
      <w:rFonts w:ascii="Calibri" w:eastAsia="Lucida Sans Unicode" w:hAnsi="Calibri" w:cs="font190"/>
      <w:kern w:val="1"/>
      <w:lang w:eastAsia="ar-SA"/>
    </w:rPr>
  </w:style>
  <w:style w:type="paragraph" w:styleId="Tekstpodstawowy">
    <w:name w:val="Body Text"/>
    <w:link w:val="TekstpodstawowyZnak1"/>
    <w:rsid w:val="00FE3C6E"/>
    <w:pPr>
      <w:widowControl w:val="0"/>
      <w:tabs>
        <w:tab w:val="left" w:pos="-720"/>
      </w:tabs>
      <w:suppressAutoHyphens/>
      <w:spacing w:after="0" w:line="100" w:lineRule="atLeast"/>
      <w:jc w:val="both"/>
    </w:pPr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3C6E"/>
  </w:style>
  <w:style w:type="character" w:customStyle="1" w:styleId="TekstpodstawowyZnak1">
    <w:name w:val="Tekst podstawowy Znak1"/>
    <w:link w:val="Tekstpodstawowy"/>
    <w:rsid w:val="00FE3C6E"/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styleId="Pogrubienie">
    <w:name w:val="Strong"/>
    <w:uiPriority w:val="22"/>
    <w:qFormat/>
    <w:rsid w:val="00FE3C6E"/>
    <w:rPr>
      <w:b/>
      <w:bCs/>
    </w:rPr>
  </w:style>
  <w:style w:type="paragraph" w:customStyle="1" w:styleId="BodyText21">
    <w:name w:val="Body Text 21"/>
    <w:basedOn w:val="Normalny"/>
    <w:rsid w:val="00FE3C6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FE3C6E"/>
    <w:pPr>
      <w:suppressAutoHyphens/>
      <w:spacing w:after="0" w:line="240" w:lineRule="auto"/>
      <w:ind w:left="1985" w:hanging="1985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xt-new">
    <w:name w:val="txt-new"/>
    <w:basedOn w:val="Domylnaczcionkaakapitu"/>
    <w:rsid w:val="0061067C"/>
  </w:style>
  <w:style w:type="paragraph" w:styleId="Akapitzlist">
    <w:name w:val="List Paragraph"/>
    <w:basedOn w:val="Normalny"/>
    <w:uiPriority w:val="34"/>
    <w:qFormat/>
    <w:rsid w:val="00610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ksiaznica.szczecin.pl" TargetMode="External"/><Relationship Id="rId1" Type="http://schemas.openxmlformats.org/officeDocument/2006/relationships/hyperlink" Target="http://www.ksiaznica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Pracownik</cp:lastModifiedBy>
  <cp:revision>23</cp:revision>
  <cp:lastPrinted>2019-05-15T08:59:00Z</cp:lastPrinted>
  <dcterms:created xsi:type="dcterms:W3CDTF">2014-03-27T10:30:00Z</dcterms:created>
  <dcterms:modified xsi:type="dcterms:W3CDTF">2019-05-15T08:59:00Z</dcterms:modified>
</cp:coreProperties>
</file>