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97" w:rsidRDefault="00674697" w:rsidP="00674697">
      <w:pPr>
        <w:widowControl w:val="0"/>
        <w:autoSpaceDE w:val="0"/>
        <w:spacing w:line="360" w:lineRule="auto"/>
        <w:jc w:val="right"/>
        <w:rPr>
          <w:rFonts w:ascii="Calibri" w:hAnsi="Calibri" w:cs="Arial"/>
          <w:color w:val="000000"/>
          <w:sz w:val="22"/>
          <w:szCs w:val="22"/>
        </w:rPr>
      </w:pPr>
      <w:r w:rsidRPr="0059482B">
        <w:rPr>
          <w:rFonts w:ascii="Calibri" w:hAnsi="Calibri" w:cs="Arial"/>
          <w:color w:val="000000"/>
          <w:sz w:val="22"/>
          <w:szCs w:val="22"/>
        </w:rPr>
        <w:tab/>
      </w:r>
      <w:r w:rsidRPr="0059482B">
        <w:rPr>
          <w:rFonts w:ascii="Calibri" w:hAnsi="Calibri" w:cs="Arial"/>
          <w:color w:val="000000"/>
          <w:sz w:val="22"/>
          <w:szCs w:val="22"/>
        </w:rPr>
        <w:tab/>
      </w:r>
    </w:p>
    <w:p w:rsidR="00674697" w:rsidRDefault="00674697" w:rsidP="00674697">
      <w:pPr>
        <w:widowControl w:val="0"/>
        <w:autoSpaceDE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674697">
        <w:rPr>
          <w:rFonts w:ascii="Calibri" w:hAnsi="Calibri" w:cs="Arial"/>
          <w:noProof/>
          <w:color w:val="000000"/>
          <w:sz w:val="22"/>
          <w:szCs w:val="22"/>
          <w:lang w:eastAsia="pl-PL"/>
        </w:rPr>
        <w:drawing>
          <wp:inline distT="0" distB="0" distL="0" distR="0">
            <wp:extent cx="2053590" cy="798195"/>
            <wp:effectExtent l="19050" t="0" r="3810" b="0"/>
            <wp:docPr id="224" name="Obraz 1" descr="C:\Documents and Settings\kp\Moje dokumenty\logo_nazwa[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p\Moje dokumenty\logo_nazwa[8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97" w:rsidRDefault="00674697" w:rsidP="00674697">
      <w:pPr>
        <w:widowControl w:val="0"/>
        <w:autoSpaceDE w:val="0"/>
        <w:spacing w:line="360" w:lineRule="auto"/>
        <w:jc w:val="right"/>
        <w:rPr>
          <w:rFonts w:ascii="Calibri" w:hAnsi="Calibri" w:cs="Arial"/>
          <w:color w:val="000000"/>
          <w:sz w:val="22"/>
          <w:szCs w:val="22"/>
        </w:rPr>
      </w:pPr>
    </w:p>
    <w:p w:rsidR="00674697" w:rsidRPr="0060247C" w:rsidRDefault="00674697" w:rsidP="00674697">
      <w:pPr>
        <w:widowControl w:val="0"/>
        <w:autoSpaceDE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59482B">
        <w:rPr>
          <w:rFonts w:ascii="Calibri" w:hAnsi="Calibri" w:cs="Arial"/>
          <w:color w:val="000000"/>
          <w:sz w:val="22"/>
          <w:szCs w:val="22"/>
        </w:rPr>
        <w:tab/>
      </w:r>
      <w:r w:rsidR="0060247C" w:rsidRPr="0060247C">
        <w:rPr>
          <w:rFonts w:asciiTheme="minorHAnsi" w:hAnsiTheme="minorHAnsi" w:cs="Arial"/>
          <w:color w:val="000000"/>
          <w:sz w:val="20"/>
          <w:szCs w:val="20"/>
        </w:rPr>
        <w:t xml:space="preserve">Szczecin </w:t>
      </w:r>
      <w:r w:rsidR="00B530EE">
        <w:rPr>
          <w:rFonts w:asciiTheme="minorHAnsi" w:hAnsiTheme="minorHAnsi" w:cs="Arial"/>
          <w:color w:val="000000"/>
          <w:sz w:val="20"/>
          <w:szCs w:val="20"/>
        </w:rPr>
        <w:t>29</w:t>
      </w:r>
      <w:r w:rsidRPr="0060247C">
        <w:rPr>
          <w:rFonts w:asciiTheme="minorHAnsi" w:hAnsiTheme="minorHAnsi" w:cs="Arial"/>
          <w:color w:val="000000"/>
          <w:sz w:val="20"/>
          <w:szCs w:val="20"/>
        </w:rPr>
        <w:t>.1</w:t>
      </w:r>
      <w:r w:rsidR="00B530EE">
        <w:rPr>
          <w:rFonts w:asciiTheme="minorHAnsi" w:hAnsiTheme="minorHAnsi" w:cs="Arial"/>
          <w:color w:val="000000"/>
          <w:sz w:val="20"/>
          <w:szCs w:val="20"/>
        </w:rPr>
        <w:t>0</w:t>
      </w:r>
      <w:r w:rsidRPr="0060247C">
        <w:rPr>
          <w:rFonts w:asciiTheme="minorHAnsi" w:hAnsiTheme="minorHAnsi" w:cs="Arial"/>
          <w:color w:val="000000"/>
          <w:sz w:val="20"/>
          <w:szCs w:val="20"/>
        </w:rPr>
        <w:t>.20</w:t>
      </w:r>
      <w:r w:rsidR="00B530EE">
        <w:rPr>
          <w:rFonts w:asciiTheme="minorHAnsi" w:hAnsiTheme="minorHAnsi" w:cs="Arial"/>
          <w:color w:val="000000"/>
          <w:sz w:val="20"/>
          <w:szCs w:val="20"/>
        </w:rPr>
        <w:t>20</w:t>
      </w:r>
      <w:r w:rsidRPr="0060247C">
        <w:rPr>
          <w:rFonts w:asciiTheme="minorHAnsi" w:hAnsiTheme="minorHAnsi" w:cs="Arial"/>
          <w:color w:val="000000"/>
          <w:sz w:val="20"/>
          <w:szCs w:val="20"/>
        </w:rPr>
        <w:t xml:space="preserve"> r.</w:t>
      </w:r>
    </w:p>
    <w:p w:rsidR="00674697" w:rsidRPr="0060247C" w:rsidRDefault="00674697" w:rsidP="00674697">
      <w:pPr>
        <w:widowControl w:val="0"/>
        <w:autoSpaceDE w:val="0"/>
        <w:spacing w:line="360" w:lineRule="auto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60247C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nr sprawy </w:t>
      </w:r>
      <w:r w:rsidR="00B530E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1</w:t>
      </w:r>
      <w:r w:rsidRPr="0060247C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/PN/20</w:t>
      </w:r>
      <w:r w:rsidR="00B530E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20</w:t>
      </w:r>
    </w:p>
    <w:p w:rsidR="00674697" w:rsidRPr="0060247C" w:rsidRDefault="00674697" w:rsidP="00674697">
      <w:pPr>
        <w:pStyle w:val="Nagwek1"/>
        <w:spacing w:line="360" w:lineRule="auto"/>
        <w:rPr>
          <w:rFonts w:asciiTheme="minorHAnsi" w:hAnsiTheme="minorHAnsi" w:cs="Times New Roman"/>
          <w:sz w:val="20"/>
          <w:szCs w:val="20"/>
        </w:rPr>
      </w:pPr>
    </w:p>
    <w:p w:rsidR="00674697" w:rsidRPr="0060247C" w:rsidRDefault="00674697" w:rsidP="00674697">
      <w:pPr>
        <w:pStyle w:val="Nagwek1"/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60247C">
        <w:rPr>
          <w:rFonts w:asciiTheme="minorHAnsi" w:hAnsiTheme="minorHAnsi" w:cs="Times New Roman"/>
          <w:sz w:val="20"/>
          <w:szCs w:val="20"/>
        </w:rPr>
        <w:t>INFORMACJA Z OTWARCIA OFERT</w:t>
      </w:r>
    </w:p>
    <w:p w:rsidR="00674697" w:rsidRPr="0060247C" w:rsidRDefault="00674697" w:rsidP="00674697">
      <w:pPr>
        <w:pStyle w:val="Tekstpodstawowywcity"/>
        <w:spacing w:before="120" w:after="120"/>
        <w:ind w:firstLine="540"/>
        <w:rPr>
          <w:rFonts w:asciiTheme="minorHAnsi" w:hAnsiTheme="minorHAnsi"/>
          <w:i/>
          <w:sz w:val="20"/>
        </w:rPr>
      </w:pPr>
    </w:p>
    <w:p w:rsidR="00674697" w:rsidRPr="00AE4387" w:rsidRDefault="00674697" w:rsidP="00674697">
      <w:pPr>
        <w:pStyle w:val="Nagwek2"/>
        <w:spacing w:line="360" w:lineRule="auto"/>
        <w:jc w:val="both"/>
        <w:rPr>
          <w:rFonts w:asciiTheme="minorHAnsi" w:hAnsiTheme="minorHAnsi" w:cstheme="minorHAnsi"/>
          <w:sz w:val="20"/>
          <w:szCs w:val="20"/>
          <w:u w:val="none"/>
        </w:rPr>
      </w:pPr>
      <w:r w:rsidRPr="00AE4387">
        <w:rPr>
          <w:rFonts w:asciiTheme="minorHAnsi" w:hAnsiTheme="minorHAnsi" w:cstheme="minorHAnsi"/>
          <w:sz w:val="20"/>
          <w:szCs w:val="20"/>
          <w:u w:val="none"/>
        </w:rPr>
        <w:t xml:space="preserve">Zamawiający na podstawie art. 86 ust. 5 </w:t>
      </w:r>
      <w:r w:rsidRPr="00AE4387">
        <w:rPr>
          <w:rFonts w:asciiTheme="minorHAnsi" w:hAnsiTheme="minorHAnsi" w:cstheme="minorHAnsi"/>
          <w:bCs/>
          <w:sz w:val="20"/>
          <w:szCs w:val="20"/>
          <w:u w:val="none"/>
        </w:rPr>
        <w:t xml:space="preserve">ustawy z dnia </w:t>
      </w:r>
      <w:r w:rsidRPr="00AE4387">
        <w:rPr>
          <w:rFonts w:asciiTheme="minorHAnsi" w:hAnsiTheme="minorHAnsi" w:cstheme="minorHAnsi"/>
          <w:sz w:val="20"/>
          <w:szCs w:val="20"/>
          <w:u w:val="none"/>
        </w:rPr>
        <w:t xml:space="preserve">29 stycznia 2004 roku Prawo Zamówień Publicznych </w:t>
      </w:r>
      <w:r w:rsidR="00E4098C">
        <w:rPr>
          <w:rFonts w:asciiTheme="minorHAnsi" w:hAnsiTheme="minorHAnsi" w:cstheme="minorHAnsi"/>
          <w:sz w:val="20"/>
          <w:szCs w:val="20"/>
          <w:u w:val="none"/>
        </w:rPr>
        <w:t xml:space="preserve">        </w:t>
      </w:r>
      <w:r w:rsidRPr="00AE4387">
        <w:rPr>
          <w:rFonts w:asciiTheme="minorHAnsi" w:hAnsiTheme="minorHAnsi" w:cstheme="minorHAnsi"/>
          <w:sz w:val="20"/>
          <w:szCs w:val="20"/>
          <w:u w:val="none"/>
        </w:rPr>
        <w:t>(Dz. U. z 201</w:t>
      </w:r>
      <w:r w:rsidR="00AE4387" w:rsidRPr="00AE4387">
        <w:rPr>
          <w:rFonts w:asciiTheme="minorHAnsi" w:hAnsiTheme="minorHAnsi" w:cstheme="minorHAnsi"/>
          <w:sz w:val="20"/>
          <w:szCs w:val="20"/>
          <w:u w:val="none"/>
        </w:rPr>
        <w:t>9</w:t>
      </w:r>
      <w:r w:rsidRPr="00AE4387">
        <w:rPr>
          <w:rFonts w:asciiTheme="minorHAnsi" w:hAnsiTheme="minorHAnsi" w:cstheme="minorHAnsi"/>
          <w:sz w:val="20"/>
          <w:szCs w:val="20"/>
          <w:u w:val="none"/>
        </w:rPr>
        <w:t xml:space="preserve"> r. poz. 1</w:t>
      </w:r>
      <w:r w:rsidR="00AE4387" w:rsidRPr="00AE4387">
        <w:rPr>
          <w:rFonts w:asciiTheme="minorHAnsi" w:hAnsiTheme="minorHAnsi" w:cstheme="minorHAnsi"/>
          <w:sz w:val="20"/>
          <w:szCs w:val="20"/>
          <w:u w:val="none"/>
        </w:rPr>
        <w:t>843</w:t>
      </w:r>
      <w:r w:rsidRPr="00AE4387">
        <w:rPr>
          <w:rFonts w:asciiTheme="minorHAnsi" w:hAnsiTheme="minorHAnsi" w:cstheme="minorHAnsi"/>
          <w:sz w:val="20"/>
          <w:szCs w:val="20"/>
          <w:u w:val="none"/>
        </w:rPr>
        <w:t xml:space="preserve">) przekazuje poniżej informacje, o których mowa w art. 86 ust. 3 i 4 </w:t>
      </w:r>
      <w:r w:rsidRPr="00AE4387">
        <w:rPr>
          <w:rFonts w:asciiTheme="minorHAnsi" w:hAnsiTheme="minorHAnsi" w:cstheme="minorHAnsi"/>
          <w:bCs/>
          <w:sz w:val="20"/>
          <w:szCs w:val="20"/>
          <w:u w:val="none"/>
        </w:rPr>
        <w:t xml:space="preserve">ustawy </w:t>
      </w:r>
      <w:r w:rsidRPr="00AE4387">
        <w:rPr>
          <w:rFonts w:asciiTheme="minorHAnsi" w:hAnsiTheme="minorHAnsi" w:cstheme="minorHAnsi"/>
          <w:sz w:val="20"/>
          <w:szCs w:val="20"/>
          <w:u w:val="none"/>
        </w:rPr>
        <w:t>Prawo Zamówień Publicznych</w:t>
      </w:r>
    </w:p>
    <w:p w:rsidR="00674697" w:rsidRPr="00AE4387" w:rsidRDefault="00674697" w:rsidP="0060247C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AE4387">
        <w:rPr>
          <w:rFonts w:asciiTheme="minorHAnsi" w:hAnsiTheme="minorHAnsi" w:cstheme="minorHAnsi"/>
          <w:sz w:val="20"/>
          <w:szCs w:val="20"/>
        </w:rPr>
        <w:t xml:space="preserve">Otwarcie ofert na: </w:t>
      </w:r>
      <w:r w:rsidRPr="00AE4387">
        <w:rPr>
          <w:rFonts w:asciiTheme="minorHAnsi" w:hAnsiTheme="minorHAnsi" w:cstheme="minorHAnsi"/>
          <w:b/>
          <w:bCs/>
          <w:i/>
          <w:sz w:val="20"/>
          <w:szCs w:val="20"/>
        </w:rPr>
        <w:t>„Ob</w:t>
      </w:r>
      <w:r w:rsidRPr="00AE4387">
        <w:rPr>
          <w:rFonts w:asciiTheme="minorHAnsi" w:hAnsiTheme="minorHAnsi" w:cstheme="minorHAnsi"/>
          <w:b/>
          <w:i/>
          <w:sz w:val="20"/>
          <w:szCs w:val="20"/>
        </w:rPr>
        <w:t xml:space="preserve">sługę </w:t>
      </w:r>
      <w:r w:rsidR="00B530EE" w:rsidRPr="00AE4387">
        <w:rPr>
          <w:rFonts w:asciiTheme="minorHAnsi" w:hAnsiTheme="minorHAnsi" w:cstheme="minorHAnsi"/>
          <w:b/>
          <w:i/>
          <w:sz w:val="20"/>
          <w:szCs w:val="20"/>
        </w:rPr>
        <w:t xml:space="preserve">techniczną </w:t>
      </w:r>
      <w:r w:rsidRPr="00AE4387">
        <w:rPr>
          <w:rFonts w:asciiTheme="minorHAnsi" w:hAnsiTheme="minorHAnsi" w:cstheme="minorHAnsi"/>
          <w:b/>
          <w:i/>
          <w:sz w:val="20"/>
          <w:szCs w:val="20"/>
        </w:rPr>
        <w:t>nieruchomości Książnicy Pomorskiej im. Stanisława Staszica w Szczecinie”</w:t>
      </w:r>
      <w:r w:rsidR="0060247C" w:rsidRPr="00AE438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E4387">
        <w:rPr>
          <w:rFonts w:asciiTheme="minorHAnsi" w:hAnsiTheme="minorHAnsi" w:cstheme="minorHAnsi"/>
          <w:sz w:val="20"/>
          <w:szCs w:val="20"/>
        </w:rPr>
        <w:t xml:space="preserve">odbyło się w dniu </w:t>
      </w:r>
      <w:r w:rsidR="00B530EE" w:rsidRPr="00AE4387">
        <w:rPr>
          <w:rFonts w:asciiTheme="minorHAnsi" w:hAnsiTheme="minorHAnsi" w:cstheme="minorHAnsi"/>
          <w:sz w:val="20"/>
          <w:szCs w:val="20"/>
        </w:rPr>
        <w:t>29.10</w:t>
      </w:r>
      <w:r w:rsidR="0060247C" w:rsidRPr="00AE4387">
        <w:rPr>
          <w:rFonts w:asciiTheme="minorHAnsi" w:hAnsiTheme="minorHAnsi" w:cstheme="minorHAnsi"/>
          <w:sz w:val="20"/>
          <w:szCs w:val="20"/>
        </w:rPr>
        <w:t>.</w:t>
      </w:r>
      <w:r w:rsidRPr="00AE4387">
        <w:rPr>
          <w:rFonts w:asciiTheme="minorHAnsi" w:hAnsiTheme="minorHAnsi" w:cstheme="minorHAnsi"/>
          <w:sz w:val="20"/>
          <w:szCs w:val="20"/>
        </w:rPr>
        <w:t>20</w:t>
      </w:r>
      <w:r w:rsidR="00B530EE" w:rsidRPr="00AE4387">
        <w:rPr>
          <w:rFonts w:asciiTheme="minorHAnsi" w:hAnsiTheme="minorHAnsi" w:cstheme="minorHAnsi"/>
          <w:sz w:val="20"/>
          <w:szCs w:val="20"/>
        </w:rPr>
        <w:t>20</w:t>
      </w:r>
      <w:r w:rsidR="0060247C" w:rsidRPr="00AE4387">
        <w:rPr>
          <w:rFonts w:asciiTheme="minorHAnsi" w:hAnsiTheme="minorHAnsi" w:cstheme="minorHAnsi"/>
          <w:sz w:val="20"/>
          <w:szCs w:val="20"/>
        </w:rPr>
        <w:t xml:space="preserve"> r.</w:t>
      </w:r>
      <w:r w:rsidRPr="00AE4387">
        <w:rPr>
          <w:rFonts w:asciiTheme="minorHAnsi" w:hAnsiTheme="minorHAnsi" w:cstheme="minorHAnsi"/>
          <w:sz w:val="20"/>
          <w:szCs w:val="20"/>
        </w:rPr>
        <w:t xml:space="preserve"> o godz. 1</w:t>
      </w:r>
      <w:r w:rsidR="00B530EE" w:rsidRPr="00AE4387">
        <w:rPr>
          <w:rFonts w:asciiTheme="minorHAnsi" w:hAnsiTheme="minorHAnsi" w:cstheme="minorHAnsi"/>
          <w:sz w:val="20"/>
          <w:szCs w:val="20"/>
        </w:rPr>
        <w:t>2</w:t>
      </w:r>
      <w:r w:rsidRPr="00AE4387">
        <w:rPr>
          <w:rFonts w:asciiTheme="minorHAnsi" w:hAnsiTheme="minorHAnsi" w:cstheme="minorHAnsi"/>
          <w:sz w:val="20"/>
          <w:szCs w:val="20"/>
        </w:rPr>
        <w:t xml:space="preserve">:15 </w:t>
      </w:r>
      <w:r w:rsidRPr="00AE438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 siedzibie Książnicy Pomorskiej im. Stanisława Staszica w Szczecinie</w:t>
      </w:r>
      <w:r w:rsidR="0060247C" w:rsidRPr="00AE438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  <w:r w:rsidRPr="00AE438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674697" w:rsidRPr="00AE4387" w:rsidRDefault="00674697" w:rsidP="00674697">
      <w:pPr>
        <w:pStyle w:val="Nagwek2"/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E4387">
        <w:rPr>
          <w:rFonts w:asciiTheme="minorHAnsi" w:hAnsiTheme="minorHAnsi" w:cstheme="minorHAnsi"/>
          <w:sz w:val="20"/>
          <w:szCs w:val="20"/>
          <w:u w:val="none"/>
        </w:rPr>
        <w:t xml:space="preserve">Bezpośrednio przed otwarciem ofert Zamawiający podał następującą kwotę, którą zamierza przeznaczyć na wykonanie zamówienia: </w:t>
      </w:r>
      <w:r w:rsidR="0060247C" w:rsidRPr="00AE4387">
        <w:rPr>
          <w:rFonts w:asciiTheme="minorHAnsi" w:hAnsiTheme="minorHAnsi" w:cstheme="minorHAnsi"/>
          <w:sz w:val="20"/>
          <w:szCs w:val="20"/>
          <w:u w:val="none"/>
        </w:rPr>
        <w:t xml:space="preserve">  </w:t>
      </w:r>
      <w:r w:rsidRPr="00AE4387">
        <w:rPr>
          <w:rFonts w:asciiTheme="minorHAnsi" w:hAnsiTheme="minorHAnsi" w:cstheme="minorHAnsi"/>
          <w:b/>
          <w:bCs/>
          <w:sz w:val="20"/>
          <w:szCs w:val="20"/>
        </w:rPr>
        <w:t>wartość w złotych brutto</w:t>
      </w:r>
      <w:r w:rsidR="00AE4387" w:rsidRPr="00AE4387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AE4387" w:rsidRPr="00AE4387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1.121.145, 00 brutto</w:t>
      </w:r>
      <w:r w:rsidRPr="00AE4387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B530EE" w:rsidRPr="00AE4387">
        <w:rPr>
          <w:rFonts w:asciiTheme="minorHAnsi" w:hAnsiTheme="minorHAnsi" w:cstheme="minorHAnsi"/>
          <w:sz w:val="20"/>
          <w:szCs w:val="20"/>
        </w:rPr>
        <w:t xml:space="preserve"> </w:t>
      </w:r>
      <w:r w:rsidRPr="00AE43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74697" w:rsidRPr="0060247C" w:rsidRDefault="00674697" w:rsidP="00674697">
      <w:pPr>
        <w:widowControl w:val="0"/>
        <w:autoSpaceDE w:val="0"/>
        <w:spacing w:line="360" w:lineRule="auto"/>
        <w:jc w:val="both"/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</w:pPr>
      <w:r w:rsidRPr="0060247C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 xml:space="preserve">W terminie złożono </w:t>
      </w:r>
      <w:r w:rsidR="00AE4387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>2</w:t>
      </w:r>
      <w:r w:rsidRPr="0060247C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 xml:space="preserve"> ofert</w:t>
      </w:r>
      <w:r w:rsidR="00AE4387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>y</w:t>
      </w:r>
      <w:r w:rsidRPr="0060247C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>:</w:t>
      </w:r>
    </w:p>
    <w:p w:rsidR="00674697" w:rsidRPr="0060247C" w:rsidRDefault="00674697" w:rsidP="00674697">
      <w:pPr>
        <w:widowControl w:val="0"/>
        <w:autoSpaceDE w:val="0"/>
        <w:spacing w:line="360" w:lineRule="auto"/>
        <w:jc w:val="both"/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</w:pPr>
    </w:p>
    <w:tbl>
      <w:tblPr>
        <w:tblW w:w="9507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756"/>
        <w:gridCol w:w="2797"/>
        <w:gridCol w:w="1701"/>
        <w:gridCol w:w="2078"/>
        <w:gridCol w:w="2175"/>
      </w:tblGrid>
      <w:tr w:rsidR="00AE4387" w:rsidRPr="0060247C" w:rsidTr="00AE4387">
        <w:trPr>
          <w:trHeight w:val="6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7C" w:rsidRPr="0060247C" w:rsidRDefault="0060247C" w:rsidP="0060247C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47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7C" w:rsidRPr="0060247C" w:rsidRDefault="0060247C" w:rsidP="0060247C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47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7C" w:rsidRPr="00AE4387" w:rsidRDefault="0060247C" w:rsidP="0060247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438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7C" w:rsidRPr="0060247C" w:rsidRDefault="0060247C" w:rsidP="0060247C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47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7C" w:rsidRPr="0060247C" w:rsidRDefault="0060247C" w:rsidP="0060247C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47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Warunki płatności</w:t>
            </w:r>
          </w:p>
        </w:tc>
      </w:tr>
      <w:tr w:rsidR="00AE4387" w:rsidRPr="0060247C" w:rsidTr="00AE4387">
        <w:trPr>
          <w:trHeight w:val="6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87" w:rsidRPr="00AE4387" w:rsidRDefault="00AE4387" w:rsidP="006024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E4387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87" w:rsidRPr="0060247C" w:rsidRDefault="00AE4387" w:rsidP="00AE4387">
            <w:pPr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47C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Kompleksowa Obsługa Nieruchomości Wiktor </w:t>
            </w:r>
            <w:proofErr w:type="spellStart"/>
            <w:r w:rsidRPr="0060247C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Walewicz</w:t>
            </w:r>
            <w:proofErr w:type="spellEnd"/>
            <w:r w:rsidRPr="0060247C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br/>
              <w:t>ul. Ostrowska 36/15</w:t>
            </w:r>
            <w:r w:rsidRPr="0060247C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br/>
              <w:t>71-757 Szczecin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87" w:rsidRPr="00AE4387" w:rsidRDefault="00AE4387" w:rsidP="00AE4387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E438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1.328.400 brutto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87" w:rsidRPr="0060247C" w:rsidRDefault="00AE4387" w:rsidP="0060247C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pl-PL"/>
              </w:rPr>
              <w:t>trzy</w:t>
            </w:r>
            <w:r w:rsidRPr="0060247C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pl-PL"/>
              </w:rPr>
              <w:t xml:space="preserve"> lata od zawarcia umowy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87" w:rsidRPr="0060247C" w:rsidRDefault="00AE4387" w:rsidP="0060247C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247C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pl-PL"/>
              </w:rPr>
              <w:t>21 dni od złożenia faktury w siedzibie Zamawiającego</w:t>
            </w:r>
          </w:p>
        </w:tc>
      </w:tr>
      <w:tr w:rsidR="00AE4387" w:rsidRPr="0060247C" w:rsidTr="00AE4387">
        <w:trPr>
          <w:trHeight w:val="196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7C" w:rsidRPr="0060247C" w:rsidRDefault="00AE4387" w:rsidP="006024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7C" w:rsidRPr="003534C2" w:rsidRDefault="003534C2" w:rsidP="005E455A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534C2">
              <w:rPr>
                <w:rStyle w:val="Pogrubienie"/>
                <w:rFonts w:asciiTheme="minorHAnsi" w:hAnsiTheme="minorHAnsi" w:cstheme="minorHAnsi"/>
                <w:b w:val="0"/>
                <w:bCs w:val="0"/>
                <w:color w:val="111111"/>
                <w:sz w:val="20"/>
                <w:szCs w:val="20"/>
                <w:shd w:val="clear" w:color="auto" w:fill="FFFFFF"/>
              </w:rPr>
              <w:t>Agis</w:t>
            </w:r>
            <w:proofErr w:type="spellEnd"/>
            <w:r w:rsidRPr="003534C2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3534C2">
              <w:rPr>
                <w:rStyle w:val="Pogrubienie"/>
                <w:rFonts w:asciiTheme="minorHAnsi" w:hAnsiTheme="minorHAnsi" w:cstheme="minorHAnsi"/>
                <w:b w:val="0"/>
                <w:bCs w:val="0"/>
                <w:color w:val="111111"/>
                <w:sz w:val="20"/>
                <w:szCs w:val="20"/>
                <w:shd w:val="clear" w:color="auto" w:fill="FFFFFF"/>
              </w:rPr>
              <w:t>Management</w:t>
            </w:r>
            <w:r w:rsidRPr="003534C2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3534C2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Group</w:t>
            </w:r>
            <w:r w:rsidR="005E455A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S</w:t>
            </w:r>
            <w:r w:rsidRPr="003534C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</w:t>
            </w:r>
            <w:r w:rsidR="005E455A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.</w:t>
            </w:r>
            <w:r w:rsidRPr="003534C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z o.o. ul </w:t>
            </w:r>
            <w:r w:rsidR="005E455A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S</w:t>
            </w:r>
            <w:r w:rsidRPr="003534C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tarowi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ejska 49, 84-230 Rumia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7C" w:rsidRPr="0060247C" w:rsidRDefault="003534C2" w:rsidP="006024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2.152.187,18</w:t>
            </w:r>
            <w:r w:rsidR="0060247C" w:rsidRPr="003534C2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247C" w:rsidRPr="0060247C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7C" w:rsidRPr="0060247C" w:rsidRDefault="00AE4387" w:rsidP="006024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pl-PL"/>
              </w:rPr>
              <w:t>trzy</w:t>
            </w:r>
            <w:r w:rsidR="0060247C" w:rsidRPr="0060247C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pl-PL"/>
              </w:rPr>
              <w:t xml:space="preserve"> lata od zawarcia umowy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7C" w:rsidRPr="0060247C" w:rsidRDefault="003534C2" w:rsidP="0060247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pl-PL"/>
              </w:rPr>
              <w:t>45</w:t>
            </w:r>
            <w:r w:rsidR="0060247C" w:rsidRPr="0060247C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pl-PL"/>
              </w:rPr>
              <w:t xml:space="preserve"> dni od złożenia faktury w siedzibie Zamawiającego</w:t>
            </w:r>
          </w:p>
        </w:tc>
      </w:tr>
    </w:tbl>
    <w:p w:rsidR="00674697" w:rsidRPr="0060247C" w:rsidRDefault="00674697" w:rsidP="00674697">
      <w:pPr>
        <w:widowControl w:val="0"/>
        <w:autoSpaceDE w:val="0"/>
        <w:spacing w:line="360" w:lineRule="auto"/>
        <w:jc w:val="both"/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</w:pPr>
    </w:p>
    <w:p w:rsidR="00674697" w:rsidRPr="0060247C" w:rsidRDefault="00674697" w:rsidP="00674697">
      <w:pPr>
        <w:widowControl w:val="0"/>
        <w:autoSpaceDE w:val="0"/>
        <w:spacing w:line="360" w:lineRule="auto"/>
        <w:jc w:val="both"/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</w:pPr>
    </w:p>
    <w:p w:rsidR="005A5672" w:rsidRPr="00830642" w:rsidRDefault="005A5672" w:rsidP="005A5672">
      <w:pPr>
        <w:pStyle w:val="Bezodstpw"/>
        <w:spacing w:line="360" w:lineRule="auto"/>
        <w:ind w:left="4248" w:firstLine="708"/>
        <w:jc w:val="both"/>
        <w:rPr>
          <w:rFonts w:ascii="Calibri" w:hAnsi="Calibri" w:cs="Arial"/>
          <w:i/>
          <w:sz w:val="20"/>
          <w:szCs w:val="20"/>
        </w:rPr>
      </w:pPr>
      <w:r w:rsidRPr="00830642">
        <w:rPr>
          <w:rFonts w:ascii="Calibri" w:hAnsi="Calibri" w:cs="Arial"/>
          <w:i/>
          <w:sz w:val="20"/>
          <w:szCs w:val="20"/>
        </w:rPr>
        <w:t>Dyrektor Książnicy Pomorskiej</w:t>
      </w:r>
    </w:p>
    <w:p w:rsidR="005A5672" w:rsidRPr="00830642" w:rsidRDefault="005A5672" w:rsidP="005A5672">
      <w:pPr>
        <w:pStyle w:val="Bezodstpw"/>
        <w:spacing w:line="360" w:lineRule="auto"/>
        <w:ind w:left="4248" w:firstLine="708"/>
        <w:jc w:val="both"/>
        <w:rPr>
          <w:rFonts w:ascii="Calibri" w:hAnsi="Calibri" w:cs="Arial"/>
          <w:i/>
          <w:sz w:val="20"/>
          <w:szCs w:val="20"/>
        </w:rPr>
      </w:pPr>
      <w:r w:rsidRPr="00830642">
        <w:rPr>
          <w:rFonts w:ascii="Calibri" w:hAnsi="Calibri" w:cs="Arial"/>
          <w:i/>
          <w:sz w:val="20"/>
          <w:szCs w:val="20"/>
        </w:rPr>
        <w:t xml:space="preserve">    </w:t>
      </w:r>
      <w:r>
        <w:rPr>
          <w:rFonts w:ascii="Calibri" w:hAnsi="Calibri" w:cs="Arial"/>
          <w:i/>
          <w:sz w:val="20"/>
          <w:szCs w:val="20"/>
        </w:rPr>
        <w:t xml:space="preserve">      </w:t>
      </w:r>
      <w:r w:rsidRPr="00830642">
        <w:rPr>
          <w:rFonts w:ascii="Calibri" w:hAnsi="Calibri" w:cs="Arial"/>
          <w:i/>
          <w:sz w:val="20"/>
          <w:szCs w:val="20"/>
        </w:rPr>
        <w:t xml:space="preserve"> Lucjan Bąbolewski</w:t>
      </w:r>
    </w:p>
    <w:p w:rsidR="00EE1784" w:rsidRDefault="00EE1784"/>
    <w:sectPr w:rsidR="00EE1784" w:rsidSect="006746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763C"/>
    <w:multiLevelType w:val="hybridMultilevel"/>
    <w:tmpl w:val="279CDBE4"/>
    <w:lvl w:ilvl="0" w:tplc="C980BD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B5D35"/>
    <w:multiLevelType w:val="hybridMultilevel"/>
    <w:tmpl w:val="78C6D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697"/>
    <w:rsid w:val="001417F4"/>
    <w:rsid w:val="003534C2"/>
    <w:rsid w:val="003971B4"/>
    <w:rsid w:val="005A5672"/>
    <w:rsid w:val="005E455A"/>
    <w:rsid w:val="0060247C"/>
    <w:rsid w:val="00674697"/>
    <w:rsid w:val="007E40FD"/>
    <w:rsid w:val="00AE4387"/>
    <w:rsid w:val="00B530EE"/>
    <w:rsid w:val="00BE4E5A"/>
    <w:rsid w:val="00E4098C"/>
    <w:rsid w:val="00EE1784"/>
    <w:rsid w:val="00F0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74697"/>
    <w:pPr>
      <w:keepNext/>
      <w:widowControl w:val="0"/>
      <w:autoSpaceDE w:val="0"/>
      <w:jc w:val="center"/>
      <w:outlineLvl w:val="0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674697"/>
    <w:pPr>
      <w:keepNext/>
      <w:widowControl w:val="0"/>
      <w:suppressAutoHyphens w:val="0"/>
      <w:autoSpaceDE w:val="0"/>
      <w:autoSpaceDN w:val="0"/>
      <w:adjustRightInd w:val="0"/>
      <w:outlineLvl w:val="1"/>
    </w:pPr>
    <w:rPr>
      <w:rFonts w:ascii="Arial" w:hAnsi="Arial" w:cs="Arial"/>
      <w:color w:val="000000"/>
      <w:sz w:val="22"/>
      <w:szCs w:val="2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697"/>
    <w:rPr>
      <w:rFonts w:ascii="Arial" w:eastAsia="Times New Roman" w:hAnsi="Arial" w:cs="Arial"/>
      <w:b/>
      <w:bCs/>
      <w:i/>
      <w:iCs/>
      <w:color w:val="000000"/>
      <w:lang w:eastAsia="ar-SA"/>
    </w:rPr>
  </w:style>
  <w:style w:type="character" w:customStyle="1" w:styleId="Nagwek2Znak">
    <w:name w:val="Nagłówek 2 Znak"/>
    <w:basedOn w:val="Domylnaczcionkaakapitu"/>
    <w:link w:val="Nagwek2"/>
    <w:rsid w:val="00674697"/>
    <w:rPr>
      <w:rFonts w:ascii="Arial" w:eastAsia="Times New Roman" w:hAnsi="Arial" w:cs="Arial"/>
      <w:color w:val="00000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6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97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1"/>
    <w:uiPriority w:val="99"/>
    <w:unhideWhenUsed/>
    <w:rsid w:val="00674697"/>
    <w:pPr>
      <w:tabs>
        <w:tab w:val="center" w:pos="4536"/>
        <w:tab w:val="right" w:pos="9072"/>
      </w:tabs>
      <w:spacing w:after="200" w:line="276" w:lineRule="auto"/>
    </w:pPr>
    <w:rPr>
      <w:rFonts w:ascii="Calibri" w:eastAsia="Lucida Sans Unicode" w:hAnsi="Calibri"/>
      <w:kern w:val="1"/>
      <w:sz w:val="22"/>
      <w:szCs w:val="22"/>
    </w:rPr>
  </w:style>
  <w:style w:type="character" w:customStyle="1" w:styleId="NagwekZnak">
    <w:name w:val="Nagłówek Znak"/>
    <w:basedOn w:val="Domylnaczcionkaakapitu"/>
    <w:uiPriority w:val="99"/>
    <w:semiHidden/>
    <w:rsid w:val="006746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link w:val="Nagwek"/>
    <w:uiPriority w:val="99"/>
    <w:rsid w:val="00674697"/>
    <w:rPr>
      <w:rFonts w:ascii="Calibri" w:eastAsia="Lucida Sans Unicode" w:hAnsi="Calibri" w:cs="Times New Roman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rsid w:val="00674697"/>
    <w:pPr>
      <w:suppressAutoHyphens w:val="0"/>
      <w:ind w:firstLine="426"/>
      <w:jc w:val="both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6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67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438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53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igip</cp:lastModifiedBy>
  <cp:revision>11</cp:revision>
  <cp:lastPrinted>2018-11-16T09:17:00Z</cp:lastPrinted>
  <dcterms:created xsi:type="dcterms:W3CDTF">2018-11-15T07:31:00Z</dcterms:created>
  <dcterms:modified xsi:type="dcterms:W3CDTF">2020-10-29T11:46:00Z</dcterms:modified>
</cp:coreProperties>
</file>