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7D3E"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color w:val="000000"/>
          <w:sz w:val="27"/>
          <w:szCs w:val="27"/>
          <w:lang w:eastAsia="pl-PL"/>
        </w:rPr>
        <w:t>Ogłoszenie nr 599146-N-2020 z dnia 2020-10-19 r.</w:t>
      </w:r>
      <w:r w:rsidRPr="00730086">
        <w:rPr>
          <w:rFonts w:ascii="Times New Roman" w:eastAsia="Times New Roman" w:hAnsi="Times New Roman" w:cs="Times New Roman"/>
          <w:color w:val="000000"/>
          <w:sz w:val="27"/>
          <w:szCs w:val="27"/>
          <w:lang w:eastAsia="pl-PL"/>
        </w:rPr>
        <w:br/>
      </w:r>
    </w:p>
    <w:p w14:paraId="7988B273" w14:textId="77777777" w:rsidR="00730086" w:rsidRPr="00730086" w:rsidRDefault="00730086" w:rsidP="00730086">
      <w:pPr>
        <w:spacing w:after="0" w:line="450" w:lineRule="atLeast"/>
        <w:jc w:val="center"/>
        <w:rPr>
          <w:rFonts w:ascii="Times New Roman" w:eastAsia="Times New Roman" w:hAnsi="Times New Roman" w:cs="Times New Roman"/>
          <w:b/>
          <w:bCs/>
          <w:color w:val="000000"/>
          <w:sz w:val="27"/>
          <w:szCs w:val="27"/>
          <w:lang w:eastAsia="pl-PL"/>
        </w:rPr>
      </w:pPr>
      <w:r w:rsidRPr="00730086">
        <w:rPr>
          <w:rFonts w:ascii="Times New Roman" w:eastAsia="Times New Roman" w:hAnsi="Times New Roman" w:cs="Times New Roman"/>
          <w:b/>
          <w:bCs/>
          <w:color w:val="000000"/>
          <w:sz w:val="27"/>
          <w:szCs w:val="27"/>
          <w:lang w:eastAsia="pl-PL"/>
        </w:rPr>
        <w:t>Książnica Pomorska im. Stanisława Staszica: Obsługa techniczna nieruchomości Książnicy Pomorskiej im. Stanisława Staszica w Szczecinie”</w:t>
      </w:r>
      <w:r w:rsidRPr="00730086">
        <w:rPr>
          <w:rFonts w:ascii="Times New Roman" w:eastAsia="Times New Roman" w:hAnsi="Times New Roman" w:cs="Times New Roman"/>
          <w:b/>
          <w:bCs/>
          <w:color w:val="000000"/>
          <w:sz w:val="27"/>
          <w:szCs w:val="27"/>
          <w:lang w:eastAsia="pl-PL"/>
        </w:rPr>
        <w:br/>
        <w:t>OGŁOSZENIE O ZAMÓWIENIU - Usługi</w:t>
      </w:r>
    </w:p>
    <w:p w14:paraId="0C32DA9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Zamieszczanie ogłoszenia:</w:t>
      </w:r>
      <w:r w:rsidRPr="00730086">
        <w:rPr>
          <w:rFonts w:ascii="Times New Roman" w:eastAsia="Times New Roman" w:hAnsi="Times New Roman" w:cs="Times New Roman"/>
          <w:color w:val="000000"/>
          <w:sz w:val="27"/>
          <w:szCs w:val="27"/>
          <w:lang w:eastAsia="pl-PL"/>
        </w:rPr>
        <w:t> Zamieszczanie obowiązkowe</w:t>
      </w:r>
    </w:p>
    <w:p w14:paraId="15F8B397"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Ogłoszenie dotyczy:</w:t>
      </w:r>
      <w:r w:rsidRPr="00730086">
        <w:rPr>
          <w:rFonts w:ascii="Times New Roman" w:eastAsia="Times New Roman" w:hAnsi="Times New Roman" w:cs="Times New Roman"/>
          <w:color w:val="000000"/>
          <w:sz w:val="27"/>
          <w:szCs w:val="27"/>
          <w:lang w:eastAsia="pl-PL"/>
        </w:rPr>
        <w:t> Zamówienia publicznego</w:t>
      </w:r>
    </w:p>
    <w:p w14:paraId="010E6E71"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1AF9C93"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69167DB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Nazwa projektu lub programu</w:t>
      </w:r>
      <w:r w:rsidRPr="00730086">
        <w:rPr>
          <w:rFonts w:ascii="Times New Roman" w:eastAsia="Times New Roman" w:hAnsi="Times New Roman" w:cs="Times New Roman"/>
          <w:color w:val="000000"/>
          <w:sz w:val="27"/>
          <w:szCs w:val="27"/>
          <w:lang w:eastAsia="pl-PL"/>
        </w:rPr>
        <w:br/>
        <w:t>nie dotyczy</w:t>
      </w:r>
    </w:p>
    <w:p w14:paraId="1EE25B7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CDBD55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489581FE"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30086">
        <w:rPr>
          <w:rFonts w:ascii="Times New Roman" w:eastAsia="Times New Roman" w:hAnsi="Times New Roman" w:cs="Times New Roman"/>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30086">
        <w:rPr>
          <w:rFonts w:ascii="Times New Roman" w:eastAsia="Times New Roman" w:hAnsi="Times New Roman" w:cs="Times New Roman"/>
          <w:color w:val="000000"/>
          <w:sz w:val="27"/>
          <w:szCs w:val="27"/>
          <w:lang w:eastAsia="pl-PL"/>
        </w:rPr>
        <w:br/>
      </w:r>
    </w:p>
    <w:p w14:paraId="2AA8B714" w14:textId="77777777" w:rsidR="00730086" w:rsidRPr="00730086" w:rsidRDefault="00730086" w:rsidP="00730086">
      <w:pPr>
        <w:spacing w:after="0" w:line="450" w:lineRule="atLeast"/>
        <w:rPr>
          <w:rFonts w:ascii="Times New Roman" w:eastAsia="Times New Roman" w:hAnsi="Times New Roman" w:cs="Times New Roman"/>
          <w:b/>
          <w:bCs/>
          <w:color w:val="000000"/>
          <w:sz w:val="36"/>
          <w:szCs w:val="36"/>
          <w:lang w:eastAsia="pl-PL"/>
        </w:rPr>
      </w:pPr>
      <w:r w:rsidRPr="00730086">
        <w:rPr>
          <w:rFonts w:ascii="Times New Roman" w:eastAsia="Times New Roman" w:hAnsi="Times New Roman" w:cs="Times New Roman"/>
          <w:b/>
          <w:bCs/>
          <w:color w:val="000000"/>
          <w:sz w:val="36"/>
          <w:szCs w:val="36"/>
          <w:u w:val="single"/>
          <w:lang w:eastAsia="pl-PL"/>
        </w:rPr>
        <w:t>SEKCJA I: ZAMAWIAJĄCY</w:t>
      </w:r>
    </w:p>
    <w:p w14:paraId="258450E2"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Postępowanie przeprowadza centralny zamawiający</w:t>
      </w:r>
    </w:p>
    <w:p w14:paraId="601FC70A"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3E23BBC6"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7BE77F6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7B0FA8D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Postępowanie jest przeprowadzane wspólnie przez zamawiających</w:t>
      </w:r>
    </w:p>
    <w:p w14:paraId="22CE6907"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639FE850"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8A03CC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064941FE"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Informacje dodatkowe:</w:t>
      </w:r>
    </w:p>
    <w:p w14:paraId="4375659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 1) NAZWA I ADRES: </w:t>
      </w:r>
      <w:r w:rsidRPr="00730086">
        <w:rPr>
          <w:rFonts w:ascii="Times New Roman" w:eastAsia="Times New Roman" w:hAnsi="Times New Roman" w:cs="Times New Roman"/>
          <w:color w:val="000000"/>
          <w:sz w:val="27"/>
          <w:szCs w:val="27"/>
          <w:lang w:eastAsia="pl-PL"/>
        </w:rPr>
        <w:t>Książnica Pomorska im. Stanisława Staszica, krajowy numer identyfikacyjny 00028331100000, ul. ul. Podgórna  15/16 , 70-205  Szczecin, woj. zachodniopomorskie, państwo Polska, tel. 091 4819110; 4819321, e-mail zamowienia@ksiaznica.szczecin.pl, faks 091 4819115.</w:t>
      </w:r>
      <w:r w:rsidRPr="00730086">
        <w:rPr>
          <w:rFonts w:ascii="Times New Roman" w:eastAsia="Times New Roman" w:hAnsi="Times New Roman" w:cs="Times New Roman"/>
          <w:color w:val="000000"/>
          <w:sz w:val="27"/>
          <w:szCs w:val="27"/>
          <w:lang w:eastAsia="pl-PL"/>
        </w:rPr>
        <w:br/>
        <w:t>Adres strony internetowej (URL): www.ksiaznica.szczecin.pl</w:t>
      </w:r>
      <w:r w:rsidRPr="00730086">
        <w:rPr>
          <w:rFonts w:ascii="Times New Roman" w:eastAsia="Times New Roman" w:hAnsi="Times New Roman" w:cs="Times New Roman"/>
          <w:color w:val="000000"/>
          <w:sz w:val="27"/>
          <w:szCs w:val="27"/>
          <w:lang w:eastAsia="pl-PL"/>
        </w:rPr>
        <w:br/>
        <w:t>Adres profilu nabywcy:</w:t>
      </w:r>
      <w:r w:rsidRPr="0073008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9C84F05"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 2) RODZAJ ZAMAWIAJĄCEGO: </w:t>
      </w:r>
      <w:r w:rsidRPr="00730086">
        <w:rPr>
          <w:rFonts w:ascii="Times New Roman" w:eastAsia="Times New Roman" w:hAnsi="Times New Roman" w:cs="Times New Roman"/>
          <w:color w:val="000000"/>
          <w:sz w:val="27"/>
          <w:szCs w:val="27"/>
          <w:lang w:eastAsia="pl-PL"/>
        </w:rPr>
        <w:t>Inny (proszę określić):</w:t>
      </w:r>
      <w:r w:rsidRPr="00730086">
        <w:rPr>
          <w:rFonts w:ascii="Times New Roman" w:eastAsia="Times New Roman" w:hAnsi="Times New Roman" w:cs="Times New Roman"/>
          <w:color w:val="000000"/>
          <w:sz w:val="27"/>
          <w:szCs w:val="27"/>
          <w:lang w:eastAsia="pl-PL"/>
        </w:rPr>
        <w:br/>
        <w:t>Samorządowa Instytucja Kultury</w:t>
      </w:r>
    </w:p>
    <w:p w14:paraId="648C2684"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I.3) WSPÓLNE UDZIELANIE ZAMÓWIENIA </w:t>
      </w:r>
      <w:r w:rsidRPr="00730086">
        <w:rPr>
          <w:rFonts w:ascii="Times New Roman" w:eastAsia="Times New Roman" w:hAnsi="Times New Roman" w:cs="Times New Roman"/>
          <w:b/>
          <w:bCs/>
          <w:i/>
          <w:iCs/>
          <w:color w:val="000000"/>
          <w:sz w:val="27"/>
          <w:szCs w:val="27"/>
          <w:lang w:eastAsia="pl-PL"/>
        </w:rPr>
        <w:t>(jeżeli dotyczy)</w:t>
      </w:r>
      <w:r w:rsidRPr="00730086">
        <w:rPr>
          <w:rFonts w:ascii="Times New Roman" w:eastAsia="Times New Roman" w:hAnsi="Times New Roman" w:cs="Times New Roman"/>
          <w:b/>
          <w:bCs/>
          <w:color w:val="000000"/>
          <w:sz w:val="27"/>
          <w:szCs w:val="27"/>
          <w:lang w:eastAsia="pl-PL"/>
        </w:rPr>
        <w:t>:</w:t>
      </w:r>
    </w:p>
    <w:p w14:paraId="6FAE7C87"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3008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730086">
        <w:rPr>
          <w:rFonts w:ascii="Times New Roman" w:eastAsia="Times New Roman" w:hAnsi="Times New Roman" w:cs="Times New Roman"/>
          <w:color w:val="000000"/>
          <w:sz w:val="27"/>
          <w:szCs w:val="27"/>
          <w:lang w:eastAsia="pl-PL"/>
        </w:rPr>
        <w:br/>
      </w:r>
    </w:p>
    <w:p w14:paraId="13EC3A70"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I.4) KOMUNIKACJA: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88A83AC"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Tak</w:t>
      </w:r>
      <w:r w:rsidRPr="00730086">
        <w:rPr>
          <w:rFonts w:ascii="Times New Roman" w:eastAsia="Times New Roman" w:hAnsi="Times New Roman" w:cs="Times New Roman"/>
          <w:color w:val="000000"/>
          <w:sz w:val="27"/>
          <w:szCs w:val="27"/>
          <w:lang w:eastAsia="pl-PL"/>
        </w:rPr>
        <w:br/>
        <w:t>bip.ksiaznica.szczecin.pl</w:t>
      </w:r>
    </w:p>
    <w:p w14:paraId="24EA450A"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A67452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Tak</w:t>
      </w:r>
      <w:r w:rsidRPr="00730086">
        <w:rPr>
          <w:rFonts w:ascii="Times New Roman" w:eastAsia="Times New Roman" w:hAnsi="Times New Roman" w:cs="Times New Roman"/>
          <w:color w:val="000000"/>
          <w:sz w:val="27"/>
          <w:szCs w:val="27"/>
          <w:lang w:eastAsia="pl-PL"/>
        </w:rPr>
        <w:br/>
        <w:t>bip.ksiaznica.szczecin.pl</w:t>
      </w:r>
    </w:p>
    <w:p w14:paraId="76D4F60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2EF7D53"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r>
      <w:proofErr w:type="spellStart"/>
      <w:r w:rsidRPr="00730086">
        <w:rPr>
          <w:rFonts w:ascii="Times New Roman" w:eastAsia="Times New Roman" w:hAnsi="Times New Roman" w:cs="Times New Roman"/>
          <w:color w:val="000000"/>
          <w:sz w:val="27"/>
          <w:szCs w:val="27"/>
          <w:lang w:eastAsia="pl-PL"/>
        </w:rPr>
        <w:t>nie</w:t>
      </w:r>
      <w:proofErr w:type="spellEnd"/>
    </w:p>
    <w:p w14:paraId="18A7D310"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Elektronicznie</w:t>
      </w:r>
    </w:p>
    <w:p w14:paraId="7958D497"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adres</w:t>
      </w:r>
      <w:r w:rsidRPr="00730086">
        <w:rPr>
          <w:rFonts w:ascii="Times New Roman" w:eastAsia="Times New Roman" w:hAnsi="Times New Roman" w:cs="Times New Roman"/>
          <w:color w:val="000000"/>
          <w:sz w:val="27"/>
          <w:szCs w:val="27"/>
          <w:lang w:eastAsia="pl-PL"/>
        </w:rPr>
        <w:br/>
      </w:r>
    </w:p>
    <w:p w14:paraId="5FE0A581"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p>
    <w:p w14:paraId="483A416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30086">
        <w:rPr>
          <w:rFonts w:ascii="Times New Roman" w:eastAsia="Times New Roman" w:hAnsi="Times New Roman" w:cs="Times New Roman"/>
          <w:color w:val="000000"/>
          <w:sz w:val="27"/>
          <w:szCs w:val="27"/>
          <w:lang w:eastAsia="pl-PL"/>
        </w:rPr>
        <w:br/>
        <w:t>Nie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lastRenderedPageBreak/>
        <w:t>Inny sposób:</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30086">
        <w:rPr>
          <w:rFonts w:ascii="Times New Roman" w:eastAsia="Times New Roman" w:hAnsi="Times New Roman" w:cs="Times New Roman"/>
          <w:color w:val="000000"/>
          <w:sz w:val="27"/>
          <w:szCs w:val="27"/>
          <w:lang w:eastAsia="pl-PL"/>
        </w:rPr>
        <w:br/>
        <w:t>Tak</w:t>
      </w:r>
      <w:r w:rsidRPr="00730086">
        <w:rPr>
          <w:rFonts w:ascii="Times New Roman" w:eastAsia="Times New Roman" w:hAnsi="Times New Roman" w:cs="Times New Roman"/>
          <w:color w:val="000000"/>
          <w:sz w:val="27"/>
          <w:szCs w:val="27"/>
          <w:lang w:eastAsia="pl-PL"/>
        </w:rPr>
        <w:br/>
        <w:t>Inny sposób:</w:t>
      </w:r>
      <w:r w:rsidRPr="00730086">
        <w:rPr>
          <w:rFonts w:ascii="Times New Roman" w:eastAsia="Times New Roman" w:hAnsi="Times New Roman" w:cs="Times New Roman"/>
          <w:color w:val="000000"/>
          <w:sz w:val="27"/>
          <w:szCs w:val="27"/>
          <w:lang w:eastAsia="pl-PL"/>
        </w:rPr>
        <w:br/>
        <w:t>pisemnie, składanie ofert odbywa się za pośrednictwem operatora pocztowego w rozumieniu ustawy z dnia 23 listopada 2012 r - prawo pocztowe lub osobiście</w:t>
      </w:r>
      <w:r w:rsidRPr="00730086">
        <w:rPr>
          <w:rFonts w:ascii="Times New Roman" w:eastAsia="Times New Roman" w:hAnsi="Times New Roman" w:cs="Times New Roman"/>
          <w:color w:val="000000"/>
          <w:sz w:val="27"/>
          <w:szCs w:val="27"/>
          <w:lang w:eastAsia="pl-PL"/>
        </w:rPr>
        <w:br/>
        <w:t>Adres:</w:t>
      </w:r>
      <w:r w:rsidRPr="00730086">
        <w:rPr>
          <w:rFonts w:ascii="Times New Roman" w:eastAsia="Times New Roman" w:hAnsi="Times New Roman" w:cs="Times New Roman"/>
          <w:color w:val="000000"/>
          <w:sz w:val="27"/>
          <w:szCs w:val="27"/>
          <w:lang w:eastAsia="pl-PL"/>
        </w:rPr>
        <w:br/>
        <w:t>Książnica Pomorska im. Stanisława Staszica, UL. Podgórna 15/16, 70-205 Szczecin - Sekretariat I piętro wejście od parkingu</w:t>
      </w:r>
    </w:p>
    <w:p w14:paraId="7DEC93D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7F177F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30086">
        <w:rPr>
          <w:rFonts w:ascii="Times New Roman" w:eastAsia="Times New Roman" w:hAnsi="Times New Roman" w:cs="Times New Roman"/>
          <w:color w:val="000000"/>
          <w:sz w:val="27"/>
          <w:szCs w:val="27"/>
          <w:lang w:eastAsia="pl-PL"/>
        </w:rPr>
        <w:br/>
      </w:r>
    </w:p>
    <w:p w14:paraId="05957571" w14:textId="77777777" w:rsidR="00730086" w:rsidRPr="00730086" w:rsidRDefault="00730086" w:rsidP="00730086">
      <w:pPr>
        <w:spacing w:after="0" w:line="450" w:lineRule="atLeast"/>
        <w:rPr>
          <w:rFonts w:ascii="Times New Roman" w:eastAsia="Times New Roman" w:hAnsi="Times New Roman" w:cs="Times New Roman"/>
          <w:b/>
          <w:bCs/>
          <w:color w:val="000000"/>
          <w:sz w:val="36"/>
          <w:szCs w:val="36"/>
          <w:lang w:eastAsia="pl-PL"/>
        </w:rPr>
      </w:pPr>
      <w:r w:rsidRPr="00730086">
        <w:rPr>
          <w:rFonts w:ascii="Times New Roman" w:eastAsia="Times New Roman" w:hAnsi="Times New Roman" w:cs="Times New Roman"/>
          <w:b/>
          <w:bCs/>
          <w:color w:val="000000"/>
          <w:sz w:val="36"/>
          <w:szCs w:val="36"/>
          <w:u w:val="single"/>
          <w:lang w:eastAsia="pl-PL"/>
        </w:rPr>
        <w:t>SEKCJA II: PRZEDMIOT ZAMÓWIENIA</w:t>
      </w:r>
    </w:p>
    <w:p w14:paraId="51C710A5"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II.1) Nazwa nadana zamówieniu przez zamawiającego: </w:t>
      </w:r>
      <w:r w:rsidRPr="00730086">
        <w:rPr>
          <w:rFonts w:ascii="Times New Roman" w:eastAsia="Times New Roman" w:hAnsi="Times New Roman" w:cs="Times New Roman"/>
          <w:color w:val="000000"/>
          <w:sz w:val="27"/>
          <w:szCs w:val="27"/>
          <w:lang w:eastAsia="pl-PL"/>
        </w:rPr>
        <w:t>Obsługa techniczna nieruchomości Książnicy Pomorskiej im. Stanisława Staszica w Szczecinie”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Numer referencyjny: </w:t>
      </w:r>
      <w:r w:rsidRPr="00730086">
        <w:rPr>
          <w:rFonts w:ascii="Times New Roman" w:eastAsia="Times New Roman" w:hAnsi="Times New Roman" w:cs="Times New Roman"/>
          <w:color w:val="000000"/>
          <w:sz w:val="27"/>
          <w:szCs w:val="27"/>
          <w:lang w:eastAsia="pl-PL"/>
        </w:rPr>
        <w:t>1/PN/2020</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CD6644E" w14:textId="77777777" w:rsidR="00730086" w:rsidRPr="00730086" w:rsidRDefault="00730086" w:rsidP="00730086">
      <w:pPr>
        <w:spacing w:after="0" w:line="450" w:lineRule="atLeast"/>
        <w:jc w:val="both"/>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p>
    <w:p w14:paraId="27D2E06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II.2) Rodzaj zamówienia: </w:t>
      </w:r>
      <w:r w:rsidRPr="00730086">
        <w:rPr>
          <w:rFonts w:ascii="Times New Roman" w:eastAsia="Times New Roman" w:hAnsi="Times New Roman" w:cs="Times New Roman"/>
          <w:color w:val="000000"/>
          <w:sz w:val="27"/>
          <w:szCs w:val="27"/>
          <w:lang w:eastAsia="pl-PL"/>
        </w:rPr>
        <w:t>Usługi</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II.3) Informacja o możliwości składania ofert częściowych</w:t>
      </w:r>
      <w:r w:rsidRPr="00730086">
        <w:rPr>
          <w:rFonts w:ascii="Times New Roman" w:eastAsia="Times New Roman" w:hAnsi="Times New Roman" w:cs="Times New Roman"/>
          <w:color w:val="000000"/>
          <w:sz w:val="27"/>
          <w:szCs w:val="27"/>
          <w:lang w:eastAsia="pl-PL"/>
        </w:rPr>
        <w:br/>
        <w:t>Zamówienie podzielone jest na części:</w:t>
      </w:r>
    </w:p>
    <w:p w14:paraId="5FF87223"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lastRenderedPageBreak/>
        <w:t>Nie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30086">
        <w:rPr>
          <w:rFonts w:ascii="Times New Roman" w:eastAsia="Times New Roman" w:hAnsi="Times New Roman" w:cs="Times New Roman"/>
          <w:color w:val="000000"/>
          <w:sz w:val="27"/>
          <w:szCs w:val="27"/>
          <w:lang w:eastAsia="pl-PL"/>
        </w:rPr>
        <w:br/>
      </w:r>
    </w:p>
    <w:p w14:paraId="593F9FE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II.4) Krótki opis przedmiotu zamówienia </w:t>
      </w:r>
      <w:r w:rsidRPr="007300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3008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30086">
        <w:rPr>
          <w:rFonts w:ascii="Times New Roman" w:eastAsia="Times New Roman" w:hAnsi="Times New Roman" w:cs="Times New Roman"/>
          <w:color w:val="000000"/>
          <w:sz w:val="27"/>
          <w:szCs w:val="27"/>
          <w:lang w:eastAsia="pl-PL"/>
        </w:rPr>
        <w:t>Przedmiotem zamówienia jest usługa polegająca na obsłudze technicznej Książnicy Pomorskiej im. Stanisława Staszica w Szczecinie, na którą składają się: Obsługa osobowa dwóch szatni w budynkach Książnicy Pomorskiej przy ul. Podgórnej 15/16; Serwis elektryczny w budynkach Książnicy Pomorskiej przy ul. Podgórnej 15/16; Serwis sanitarno-hydrauliczny w budynkach Książnicy Pomorskiej przy ul. Podgórnej 15/16; Konserwacja stolarska, szklarska, ślusarska i malarska w budynkach Książnicy Pomorskiej przy ul. Podgórnej 15/16; organizacja i obsługa imprez w budynkach Książnicy Pomorskiej przy ul. Podgórnej 15/16. Transport wewnętrzny w budynkach Książnicy Pomorskiej</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II.5) Główny kod CPV: </w:t>
      </w:r>
      <w:r w:rsidRPr="00730086">
        <w:rPr>
          <w:rFonts w:ascii="Times New Roman" w:eastAsia="Times New Roman" w:hAnsi="Times New Roman" w:cs="Times New Roman"/>
          <w:color w:val="000000"/>
          <w:sz w:val="27"/>
          <w:szCs w:val="27"/>
          <w:lang w:eastAsia="pl-PL"/>
        </w:rPr>
        <w:t>70300000-4</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0086" w:rsidRPr="00730086" w14:paraId="55D90981"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78E7208F"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Kod CPV</w:t>
            </w:r>
          </w:p>
        </w:tc>
      </w:tr>
      <w:tr w:rsidR="00730086" w:rsidRPr="00730086" w14:paraId="19C1AF26"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024E87F0"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71314100-3</w:t>
            </w:r>
          </w:p>
        </w:tc>
      </w:tr>
      <w:tr w:rsidR="00730086" w:rsidRPr="00730086" w14:paraId="73F2CBDD"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3668F7AF"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50760000-0</w:t>
            </w:r>
          </w:p>
        </w:tc>
      </w:tr>
      <w:tr w:rsidR="00730086" w:rsidRPr="00730086" w14:paraId="0F98CFD2"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4483CE94"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79952000-2</w:t>
            </w:r>
          </w:p>
        </w:tc>
      </w:tr>
      <w:tr w:rsidR="00730086" w:rsidRPr="00730086" w14:paraId="0B7EDEB2"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74696CC6"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lastRenderedPageBreak/>
              <w:t>45440000-3</w:t>
            </w:r>
          </w:p>
        </w:tc>
      </w:tr>
      <w:tr w:rsidR="00730086" w:rsidRPr="00730086" w14:paraId="2292AB38"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1D320265"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98390000-3</w:t>
            </w:r>
          </w:p>
        </w:tc>
      </w:tr>
    </w:tbl>
    <w:p w14:paraId="6FBF449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II.6) Całkowita wartość zamówienia </w:t>
      </w:r>
      <w:r w:rsidRPr="00730086">
        <w:rPr>
          <w:rFonts w:ascii="Times New Roman" w:eastAsia="Times New Roman" w:hAnsi="Times New Roman" w:cs="Times New Roman"/>
          <w:i/>
          <w:iCs/>
          <w:color w:val="000000"/>
          <w:sz w:val="27"/>
          <w:szCs w:val="27"/>
          <w:lang w:eastAsia="pl-PL"/>
        </w:rPr>
        <w:t>(jeżeli zamawiający podaje informacje o wartości zamówienia)</w:t>
      </w:r>
      <w:r w:rsidRPr="00730086">
        <w:rPr>
          <w:rFonts w:ascii="Times New Roman" w:eastAsia="Times New Roman" w:hAnsi="Times New Roman" w:cs="Times New Roman"/>
          <w:color w:val="000000"/>
          <w:sz w:val="27"/>
          <w:szCs w:val="27"/>
          <w:lang w:eastAsia="pl-PL"/>
        </w:rPr>
        <w:t>:</w:t>
      </w:r>
      <w:r w:rsidRPr="00730086">
        <w:rPr>
          <w:rFonts w:ascii="Times New Roman" w:eastAsia="Times New Roman" w:hAnsi="Times New Roman" w:cs="Times New Roman"/>
          <w:color w:val="000000"/>
          <w:sz w:val="27"/>
          <w:szCs w:val="27"/>
          <w:lang w:eastAsia="pl-PL"/>
        </w:rPr>
        <w:br/>
        <w:t>Wartość bez VAT:</w:t>
      </w:r>
      <w:r w:rsidRPr="00730086">
        <w:rPr>
          <w:rFonts w:ascii="Times New Roman" w:eastAsia="Times New Roman" w:hAnsi="Times New Roman" w:cs="Times New Roman"/>
          <w:color w:val="000000"/>
          <w:sz w:val="27"/>
          <w:szCs w:val="27"/>
          <w:lang w:eastAsia="pl-PL"/>
        </w:rPr>
        <w:br/>
        <w:t>Waluta:</w:t>
      </w:r>
    </w:p>
    <w:p w14:paraId="17B7D02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1B9BDC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30086">
        <w:rPr>
          <w:rFonts w:ascii="Times New Roman" w:eastAsia="Times New Roman" w:hAnsi="Times New Roman" w:cs="Times New Roman"/>
          <w:b/>
          <w:bCs/>
          <w:color w:val="000000"/>
          <w:sz w:val="27"/>
          <w:szCs w:val="27"/>
          <w:lang w:eastAsia="pl-PL"/>
        </w:rPr>
        <w:t>Pzp</w:t>
      </w:r>
      <w:proofErr w:type="spellEnd"/>
      <w:r w:rsidRPr="00730086">
        <w:rPr>
          <w:rFonts w:ascii="Times New Roman" w:eastAsia="Times New Roman" w:hAnsi="Times New Roman" w:cs="Times New Roman"/>
          <w:b/>
          <w:bCs/>
          <w:color w:val="000000"/>
          <w:sz w:val="27"/>
          <w:szCs w:val="27"/>
          <w:lang w:eastAsia="pl-PL"/>
        </w:rPr>
        <w:t>: </w:t>
      </w: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30086">
        <w:rPr>
          <w:rFonts w:ascii="Times New Roman" w:eastAsia="Times New Roman" w:hAnsi="Times New Roman" w:cs="Times New Roman"/>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t>:</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30086">
        <w:rPr>
          <w:rFonts w:ascii="Times New Roman" w:eastAsia="Times New Roman" w:hAnsi="Times New Roman" w:cs="Times New Roman"/>
          <w:color w:val="000000"/>
          <w:sz w:val="27"/>
          <w:szCs w:val="27"/>
          <w:lang w:eastAsia="pl-PL"/>
        </w:rPr>
        <w:br/>
        <w:t>miesiącach:  36  </w:t>
      </w:r>
      <w:r w:rsidRPr="00730086">
        <w:rPr>
          <w:rFonts w:ascii="Times New Roman" w:eastAsia="Times New Roman" w:hAnsi="Times New Roman" w:cs="Times New Roman"/>
          <w:i/>
          <w:iCs/>
          <w:color w:val="000000"/>
          <w:sz w:val="27"/>
          <w:szCs w:val="27"/>
          <w:lang w:eastAsia="pl-PL"/>
        </w:rPr>
        <w:t> lub </w:t>
      </w:r>
      <w:r w:rsidRPr="00730086">
        <w:rPr>
          <w:rFonts w:ascii="Times New Roman" w:eastAsia="Times New Roman" w:hAnsi="Times New Roman" w:cs="Times New Roman"/>
          <w:b/>
          <w:bCs/>
          <w:color w:val="000000"/>
          <w:sz w:val="27"/>
          <w:szCs w:val="27"/>
          <w:lang w:eastAsia="pl-PL"/>
        </w:rPr>
        <w:t>dniach:</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i/>
          <w:iCs/>
          <w:color w:val="000000"/>
          <w:sz w:val="27"/>
          <w:szCs w:val="27"/>
          <w:lang w:eastAsia="pl-PL"/>
        </w:rPr>
        <w:t>lub</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data rozpoczęcia: </w:t>
      </w:r>
      <w:r w:rsidRPr="00730086">
        <w:rPr>
          <w:rFonts w:ascii="Times New Roman" w:eastAsia="Times New Roman" w:hAnsi="Times New Roman" w:cs="Times New Roman"/>
          <w:color w:val="000000"/>
          <w:sz w:val="27"/>
          <w:szCs w:val="27"/>
          <w:lang w:eastAsia="pl-PL"/>
        </w:rPr>
        <w:t> </w:t>
      </w:r>
      <w:r w:rsidRPr="00730086">
        <w:rPr>
          <w:rFonts w:ascii="Times New Roman" w:eastAsia="Times New Roman" w:hAnsi="Times New Roman" w:cs="Times New Roman"/>
          <w:i/>
          <w:iCs/>
          <w:color w:val="000000"/>
          <w:sz w:val="27"/>
          <w:szCs w:val="27"/>
          <w:lang w:eastAsia="pl-PL"/>
        </w:rPr>
        <w:t> lub </w:t>
      </w:r>
      <w:r w:rsidRPr="00730086">
        <w:rPr>
          <w:rFonts w:ascii="Times New Roman" w:eastAsia="Times New Roman" w:hAnsi="Times New Roman" w:cs="Times New Roman"/>
          <w:b/>
          <w:bCs/>
          <w:color w:val="000000"/>
          <w:sz w:val="27"/>
          <w:szCs w:val="27"/>
          <w:lang w:eastAsia="pl-PL"/>
        </w:rPr>
        <w:t>zakończenia: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II.9) Informacje dodatkowe:</w:t>
      </w:r>
    </w:p>
    <w:p w14:paraId="4DB2C2C0" w14:textId="77777777" w:rsidR="00730086" w:rsidRPr="00730086" w:rsidRDefault="00730086" w:rsidP="00730086">
      <w:pPr>
        <w:spacing w:after="0" w:line="450" w:lineRule="atLeast"/>
        <w:rPr>
          <w:rFonts w:ascii="Times New Roman" w:eastAsia="Times New Roman" w:hAnsi="Times New Roman" w:cs="Times New Roman"/>
          <w:b/>
          <w:bCs/>
          <w:color w:val="000000"/>
          <w:sz w:val="36"/>
          <w:szCs w:val="36"/>
          <w:lang w:eastAsia="pl-PL"/>
        </w:rPr>
      </w:pPr>
      <w:r w:rsidRPr="0073008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DE62DD2"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III.1) WARUNKI UDZIAŁU W POSTĘPOWANIU</w:t>
      </w:r>
    </w:p>
    <w:p w14:paraId="6278BB9C"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730086">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III.1.2) Sytuacja finansowa lub ekonomiczna</w:t>
      </w:r>
      <w:r w:rsidRPr="00730086">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III.1.3) Zdolność techniczna lub zawodowa</w:t>
      </w:r>
      <w:r w:rsidRPr="00730086">
        <w:rPr>
          <w:rFonts w:ascii="Times New Roman" w:eastAsia="Times New Roman" w:hAnsi="Times New Roman" w:cs="Times New Roman"/>
          <w:color w:val="000000"/>
          <w:sz w:val="27"/>
          <w:szCs w:val="27"/>
          <w:lang w:eastAsia="pl-PL"/>
        </w:rPr>
        <w:br/>
        <w:t>Określenie warunków: O udzielenie zamówienia mogą ubiegać się wykonawcy, którzy w okresie ostatnich 3 lat przed upływem terminu składania ofert, a jeżeli okres prowadzenia działalności jest krótszy – w tym okresie, wykonali lub wykonują co najmniej 1 usługę podobną, trwającą przez okres minimum 12 miesięcy i polegającą na zarządzaniu lub administrowaniu budynkami wymienionymi w dziale 12 grupa: 126 klasa: 1262 Polskiej Klasyfikacji Obiektów Budowlanych (muzea, galerie sztuki, biblioteki i centra informacyjne, budynki archiwów) o powierzchni co najmniej 10.000 m2, przy czym wartość wykonanej (zrealizowanej) już usługi nie może być mniejsza niż 350 000 zł*. brutto.</w:t>
      </w:r>
      <w:r w:rsidRPr="0073008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30086">
        <w:rPr>
          <w:rFonts w:ascii="Times New Roman" w:eastAsia="Times New Roman" w:hAnsi="Times New Roman" w:cs="Times New Roman"/>
          <w:color w:val="000000"/>
          <w:sz w:val="27"/>
          <w:szCs w:val="27"/>
          <w:lang w:eastAsia="pl-PL"/>
        </w:rPr>
        <w:br/>
        <w:t>Informacje dodatkowe:</w:t>
      </w:r>
    </w:p>
    <w:p w14:paraId="4CC24635"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III.2) PODSTAWY WYKLUCZENIA</w:t>
      </w:r>
    </w:p>
    <w:p w14:paraId="540C46B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30086">
        <w:rPr>
          <w:rFonts w:ascii="Times New Roman" w:eastAsia="Times New Roman" w:hAnsi="Times New Roman" w:cs="Times New Roman"/>
          <w:b/>
          <w:bCs/>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30086">
        <w:rPr>
          <w:rFonts w:ascii="Times New Roman" w:eastAsia="Times New Roman" w:hAnsi="Times New Roman" w:cs="Times New Roman"/>
          <w:b/>
          <w:bCs/>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30086">
        <w:rPr>
          <w:rFonts w:ascii="Times New Roman" w:eastAsia="Times New Roman" w:hAnsi="Times New Roman" w:cs="Times New Roman"/>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t>)</w:t>
      </w:r>
      <w:r w:rsidRPr="0073008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30086">
        <w:rPr>
          <w:rFonts w:ascii="Times New Roman" w:eastAsia="Times New Roman" w:hAnsi="Times New Roman" w:cs="Times New Roman"/>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t>)</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lastRenderedPageBreak/>
        <w:br/>
        <w:t xml:space="preserve">Tak (podstawa wykluczenia określona w art. 24 ust. 5 pkt 4 ustawy </w:t>
      </w:r>
      <w:proofErr w:type="spellStart"/>
      <w:r w:rsidRPr="00730086">
        <w:rPr>
          <w:rFonts w:ascii="Times New Roman" w:eastAsia="Times New Roman" w:hAnsi="Times New Roman" w:cs="Times New Roman"/>
          <w:color w:val="000000"/>
          <w:sz w:val="27"/>
          <w:szCs w:val="27"/>
          <w:lang w:eastAsia="pl-PL"/>
        </w:rPr>
        <w:t>Pzp</w:t>
      </w:r>
      <w:proofErr w:type="spellEnd"/>
      <w:r w:rsidRPr="00730086">
        <w:rPr>
          <w:rFonts w:ascii="Times New Roman" w:eastAsia="Times New Roman" w:hAnsi="Times New Roman" w:cs="Times New Roman"/>
          <w:color w:val="000000"/>
          <w:sz w:val="27"/>
          <w:szCs w:val="27"/>
          <w:lang w:eastAsia="pl-PL"/>
        </w:rPr>
        <w:t>)</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p>
    <w:p w14:paraId="760247DA"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08B60D1"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30086">
        <w:rPr>
          <w:rFonts w:ascii="Times New Roman" w:eastAsia="Times New Roman" w:hAnsi="Times New Roman" w:cs="Times New Roman"/>
          <w:color w:val="000000"/>
          <w:sz w:val="27"/>
          <w:szCs w:val="27"/>
          <w:lang w:eastAsia="pl-PL"/>
        </w:rPr>
        <w:br/>
        <w:t>Tak</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Oświadczenie o spełnianiu kryteriów selekcji</w:t>
      </w:r>
      <w:r w:rsidRPr="00730086">
        <w:rPr>
          <w:rFonts w:ascii="Times New Roman" w:eastAsia="Times New Roman" w:hAnsi="Times New Roman" w:cs="Times New Roman"/>
          <w:color w:val="000000"/>
          <w:sz w:val="27"/>
          <w:szCs w:val="27"/>
          <w:lang w:eastAsia="pl-PL"/>
        </w:rPr>
        <w:br/>
        <w:t>Nie</w:t>
      </w:r>
    </w:p>
    <w:p w14:paraId="0E0E1E0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EA39052"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3E46B15"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III.5.1) W ZAKRESIE SPEŁNIANIA WARUNKÓW UDZIAŁU W POSTĘPOWANIU:</w:t>
      </w:r>
      <w:r w:rsidRPr="00730086">
        <w:rPr>
          <w:rFonts w:ascii="Times New Roman" w:eastAsia="Times New Roman" w:hAnsi="Times New Roman" w:cs="Times New Roman"/>
          <w:color w:val="000000"/>
          <w:sz w:val="27"/>
          <w:szCs w:val="27"/>
          <w:lang w:eastAsia="pl-PL"/>
        </w:rPr>
        <w:br/>
        <w:t xml:space="preserve">a) wykaz wykonanych lub wykonywanych usług w okresie ostatnich 3 lat przed upływem terminu składania ofert a jeżeli okres prowadzenia działalności jest krótszy – w tym okresie, wraz z podaniem ich wartości, przedmiotu, dat wykonania i podmiotów, na rzecz których usługi zostały wykonane, sporządzony zgodnie ze wzorem stanowiącym załącznik nr 4 do niniejszej SIWZ, oraz dowodami określającymi czy te usługi są wykonywane lub zostały wykonane należycie; b) </w:t>
      </w:r>
      <w:r w:rsidRPr="00730086">
        <w:rPr>
          <w:rFonts w:ascii="Times New Roman" w:eastAsia="Times New Roman" w:hAnsi="Times New Roman" w:cs="Times New Roman"/>
          <w:color w:val="000000"/>
          <w:sz w:val="27"/>
          <w:szCs w:val="27"/>
          <w:lang w:eastAsia="pl-PL"/>
        </w:rPr>
        <w:lastRenderedPageBreak/>
        <w:t>wykaz osób, skierowanych przez wykonawcę do realizacji zamówienia publicznego, w szczególności odpowiedzialnych za świadczenie usług, wraz z informacjami na temat ich kwalifikacji zawodowych, uprawnień, doświadczenia i wykształcenia niezbędnych do wykonania zamówienia i zakresu wykonywanych przez nie czynności oraz informacją o podstawie do dysponowania tymi osobami, sporządzony zgodnie z wzorem stanowiącym załącznik nr 5 do niniejszej SIWZ;</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III.5.2) W ZAKRESIE KRYTERIÓW SELEKCJI:</w:t>
      </w:r>
      <w:r w:rsidRPr="00730086">
        <w:rPr>
          <w:rFonts w:ascii="Times New Roman" w:eastAsia="Times New Roman" w:hAnsi="Times New Roman" w:cs="Times New Roman"/>
          <w:color w:val="000000"/>
          <w:sz w:val="27"/>
          <w:szCs w:val="27"/>
          <w:lang w:eastAsia="pl-PL"/>
        </w:rPr>
        <w:br/>
      </w:r>
    </w:p>
    <w:p w14:paraId="1CED07E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4C550BB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III.7) INNE DOKUMENTY NIE WYMIENIONE W pkt III.3) - III.6)</w:t>
      </w:r>
    </w:p>
    <w:p w14:paraId="75B08EA0"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formularz oferty sporządzony na podstawie wzoru - załącznik nr 1 do SIWZ oświadczenie dotyczące wypełnienia obowiązków informacyjnych przewidzianych w art. 13 lub art. 14 rozporządzenia Parlamentu Europejskiego i Rady (UE) 2016/679 z dnia 27 kwietnia 2016r. w sprawie ochrony osób fizycznych w związku z przetwarzaniem danych osobowych i w sprawie swobodnego przepływu takich danych oraz uchylenia dyrektywy 95/46/WE – załącznik Nr 8 do SIWZ stosowne Pełnomocnictwo(a) - w przypadku, gdy upoważnienie do podpisania oferty nie wynika bezpośrednio ze złożonego w ofercie odpisu z właściwego rejestru, zobowiązanie podmiotu trzeciego do oddania wykonawcy do dyspozycji niezbędnych zasobów na potrzeby realizacji zamówienia (jeżeli dotyczy); - załącznik Nr 9</w:t>
      </w:r>
    </w:p>
    <w:p w14:paraId="115C9414" w14:textId="77777777" w:rsidR="00730086" w:rsidRPr="00730086" w:rsidRDefault="00730086" w:rsidP="00730086">
      <w:pPr>
        <w:spacing w:after="0" w:line="450" w:lineRule="atLeast"/>
        <w:rPr>
          <w:rFonts w:ascii="Times New Roman" w:eastAsia="Times New Roman" w:hAnsi="Times New Roman" w:cs="Times New Roman"/>
          <w:b/>
          <w:bCs/>
          <w:color w:val="000000"/>
          <w:sz w:val="36"/>
          <w:szCs w:val="36"/>
          <w:lang w:eastAsia="pl-PL"/>
        </w:rPr>
      </w:pPr>
      <w:r w:rsidRPr="00730086">
        <w:rPr>
          <w:rFonts w:ascii="Times New Roman" w:eastAsia="Times New Roman" w:hAnsi="Times New Roman" w:cs="Times New Roman"/>
          <w:b/>
          <w:bCs/>
          <w:color w:val="000000"/>
          <w:sz w:val="36"/>
          <w:szCs w:val="36"/>
          <w:u w:val="single"/>
          <w:lang w:eastAsia="pl-PL"/>
        </w:rPr>
        <w:t>SEKCJA IV: PROCEDURA</w:t>
      </w:r>
    </w:p>
    <w:p w14:paraId="27A971CC"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IV.1) OPIS</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IV.1.1) Tryb udzielenia zamówienia: </w:t>
      </w:r>
      <w:r w:rsidRPr="00730086">
        <w:rPr>
          <w:rFonts w:ascii="Times New Roman" w:eastAsia="Times New Roman" w:hAnsi="Times New Roman" w:cs="Times New Roman"/>
          <w:color w:val="000000"/>
          <w:sz w:val="27"/>
          <w:szCs w:val="27"/>
          <w:lang w:eastAsia="pl-PL"/>
        </w:rPr>
        <w:t>Przetarg nieograniczony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IV.1.2) Zamawiający żąda wniesienia wadium:</w:t>
      </w:r>
    </w:p>
    <w:p w14:paraId="2A7F713C"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Informacja na temat wadium</w:t>
      </w:r>
      <w:r w:rsidRPr="00730086">
        <w:rPr>
          <w:rFonts w:ascii="Times New Roman" w:eastAsia="Times New Roman" w:hAnsi="Times New Roman" w:cs="Times New Roman"/>
          <w:color w:val="000000"/>
          <w:sz w:val="27"/>
          <w:szCs w:val="27"/>
          <w:lang w:eastAsia="pl-PL"/>
        </w:rPr>
        <w:br/>
      </w:r>
    </w:p>
    <w:p w14:paraId="7627C144"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lastRenderedPageBreak/>
        <w:br/>
      </w:r>
      <w:r w:rsidRPr="00730086">
        <w:rPr>
          <w:rFonts w:ascii="Times New Roman" w:eastAsia="Times New Roman" w:hAnsi="Times New Roman" w:cs="Times New Roman"/>
          <w:b/>
          <w:bCs/>
          <w:color w:val="000000"/>
          <w:sz w:val="27"/>
          <w:szCs w:val="27"/>
          <w:lang w:eastAsia="pl-PL"/>
        </w:rPr>
        <w:t>IV.1.3) Przewiduje się udzielenie zaliczek na poczet wykonania zamówienia:</w:t>
      </w:r>
    </w:p>
    <w:p w14:paraId="6E2E4FE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Należy podać informacje na temat udzielania zaliczek:</w:t>
      </w:r>
      <w:r w:rsidRPr="00730086">
        <w:rPr>
          <w:rFonts w:ascii="Times New Roman" w:eastAsia="Times New Roman" w:hAnsi="Times New Roman" w:cs="Times New Roman"/>
          <w:color w:val="000000"/>
          <w:sz w:val="27"/>
          <w:szCs w:val="27"/>
          <w:lang w:eastAsia="pl-PL"/>
        </w:rPr>
        <w:br/>
      </w:r>
    </w:p>
    <w:p w14:paraId="01BD2B9E"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13EEAE5"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30086">
        <w:rPr>
          <w:rFonts w:ascii="Times New Roman" w:eastAsia="Times New Roman" w:hAnsi="Times New Roman" w:cs="Times New Roman"/>
          <w:color w:val="000000"/>
          <w:sz w:val="27"/>
          <w:szCs w:val="27"/>
          <w:lang w:eastAsia="pl-PL"/>
        </w:rPr>
        <w:br/>
        <w:t>Nie</w:t>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p>
    <w:p w14:paraId="75C62A42"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IV.1.5.) Wymaga się złożenia oferty wariantowej:</w:t>
      </w:r>
    </w:p>
    <w:p w14:paraId="4E50195E"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Nie</w:t>
      </w:r>
      <w:r w:rsidRPr="00730086">
        <w:rPr>
          <w:rFonts w:ascii="Times New Roman" w:eastAsia="Times New Roman" w:hAnsi="Times New Roman" w:cs="Times New Roman"/>
          <w:color w:val="000000"/>
          <w:sz w:val="27"/>
          <w:szCs w:val="27"/>
          <w:lang w:eastAsia="pl-PL"/>
        </w:rPr>
        <w:br/>
        <w:t>Dopuszcza się złożenie oferty wariantowej</w:t>
      </w:r>
      <w:r w:rsidRPr="00730086">
        <w:rPr>
          <w:rFonts w:ascii="Times New Roman" w:eastAsia="Times New Roman" w:hAnsi="Times New Roman" w:cs="Times New Roman"/>
          <w:color w:val="000000"/>
          <w:sz w:val="27"/>
          <w:szCs w:val="27"/>
          <w:lang w:eastAsia="pl-PL"/>
        </w:rPr>
        <w:br/>
        <w:t>Nie</w:t>
      </w:r>
      <w:r w:rsidRPr="0073008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30086">
        <w:rPr>
          <w:rFonts w:ascii="Times New Roman" w:eastAsia="Times New Roman" w:hAnsi="Times New Roman" w:cs="Times New Roman"/>
          <w:color w:val="000000"/>
          <w:sz w:val="27"/>
          <w:szCs w:val="27"/>
          <w:lang w:eastAsia="pl-PL"/>
        </w:rPr>
        <w:br/>
        <w:t>Nie</w:t>
      </w:r>
    </w:p>
    <w:p w14:paraId="71E9FA7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83BC1B0"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Liczba wykonawców  </w:t>
      </w:r>
      <w:r w:rsidRPr="00730086">
        <w:rPr>
          <w:rFonts w:ascii="Times New Roman" w:eastAsia="Times New Roman" w:hAnsi="Times New Roman" w:cs="Times New Roman"/>
          <w:color w:val="000000"/>
          <w:sz w:val="27"/>
          <w:szCs w:val="27"/>
          <w:lang w:eastAsia="pl-PL"/>
        </w:rPr>
        <w:br/>
        <w:t>Przewidywana minimalna liczba wykonawców</w:t>
      </w:r>
      <w:r w:rsidRPr="00730086">
        <w:rPr>
          <w:rFonts w:ascii="Times New Roman" w:eastAsia="Times New Roman" w:hAnsi="Times New Roman" w:cs="Times New Roman"/>
          <w:color w:val="000000"/>
          <w:sz w:val="27"/>
          <w:szCs w:val="27"/>
          <w:lang w:eastAsia="pl-PL"/>
        </w:rPr>
        <w:br/>
        <w:t>Maksymalna liczba wykonawców  </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lastRenderedPageBreak/>
        <w:t>Kryteria selekcji wykonawców:</w:t>
      </w:r>
      <w:r w:rsidRPr="00730086">
        <w:rPr>
          <w:rFonts w:ascii="Times New Roman" w:eastAsia="Times New Roman" w:hAnsi="Times New Roman" w:cs="Times New Roman"/>
          <w:color w:val="000000"/>
          <w:sz w:val="27"/>
          <w:szCs w:val="27"/>
          <w:lang w:eastAsia="pl-PL"/>
        </w:rPr>
        <w:br/>
      </w:r>
    </w:p>
    <w:p w14:paraId="678257F9"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IV.1.7) Informacje na temat umowy ramowej lub dynamicznego systemu zakupów:</w:t>
      </w:r>
    </w:p>
    <w:p w14:paraId="0E75DFE6"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Umowa ramowa będzie zawarta: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Czy przewiduje się ograniczenie liczby uczestników umowy ramowej:</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Przewidziana maksymalna liczba uczestników umowy ramowej:</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Zamówienie obejmuje ustanowienie dynamicznego systemu zakupów:</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30086">
        <w:rPr>
          <w:rFonts w:ascii="Times New Roman" w:eastAsia="Times New Roman" w:hAnsi="Times New Roman" w:cs="Times New Roman"/>
          <w:color w:val="000000"/>
          <w:sz w:val="27"/>
          <w:szCs w:val="27"/>
          <w:lang w:eastAsia="pl-PL"/>
        </w:rPr>
        <w:br/>
      </w:r>
    </w:p>
    <w:p w14:paraId="5B1B385F"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IV.1.8) Aukcja elektroniczna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Przewidziane jest przeprowadzenie aukcji elektronicznej </w:t>
      </w:r>
      <w:r w:rsidRPr="00730086">
        <w:rPr>
          <w:rFonts w:ascii="Times New Roman" w:eastAsia="Times New Roman" w:hAnsi="Times New Roman" w:cs="Times New Roman"/>
          <w:i/>
          <w:iCs/>
          <w:color w:val="000000"/>
          <w:sz w:val="27"/>
          <w:szCs w:val="27"/>
          <w:lang w:eastAsia="pl-PL"/>
        </w:rPr>
        <w:t>(przetarg nieograniczony, przetarg ograniczony, negocjacje z ogłoszeniem)</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30086">
        <w:rPr>
          <w:rFonts w:ascii="Times New Roman" w:eastAsia="Times New Roman" w:hAnsi="Times New Roman" w:cs="Times New Roman"/>
          <w:color w:val="000000"/>
          <w:sz w:val="27"/>
          <w:szCs w:val="27"/>
          <w:lang w:eastAsia="pl-PL"/>
        </w:rPr>
        <w:br/>
        <w:t>Informacje dotyczące przebiegu aukcji elektronicznej:</w:t>
      </w:r>
      <w:r w:rsidRPr="0073008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3008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30086">
        <w:rPr>
          <w:rFonts w:ascii="Times New Roman" w:eastAsia="Times New Roman" w:hAnsi="Times New Roman" w:cs="Times New Roman"/>
          <w:color w:val="000000"/>
          <w:sz w:val="27"/>
          <w:szCs w:val="27"/>
          <w:lang w:eastAsia="pl-PL"/>
        </w:rPr>
        <w:br/>
        <w:t>Wymagania dotyczące rejestracji i identyfikacji wykonawców w aukcji elektronicznej:</w:t>
      </w:r>
      <w:r w:rsidRPr="00730086">
        <w:rPr>
          <w:rFonts w:ascii="Times New Roman" w:eastAsia="Times New Roman" w:hAnsi="Times New Roman" w:cs="Times New Roman"/>
          <w:color w:val="000000"/>
          <w:sz w:val="27"/>
          <w:szCs w:val="27"/>
          <w:lang w:eastAsia="pl-PL"/>
        </w:rPr>
        <w:br/>
        <w:t>Informacje o liczbie etapów aukcji elektronicznej i czasie ich trwania:</w:t>
      </w:r>
    </w:p>
    <w:p w14:paraId="3E4E68BB"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t>Czas trwania: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30086">
        <w:rPr>
          <w:rFonts w:ascii="Times New Roman" w:eastAsia="Times New Roman" w:hAnsi="Times New Roman" w:cs="Times New Roman"/>
          <w:color w:val="000000"/>
          <w:sz w:val="27"/>
          <w:szCs w:val="27"/>
          <w:lang w:eastAsia="pl-PL"/>
        </w:rPr>
        <w:br/>
        <w:t>Warunki zamknięcia aukcji elektronicznej:</w:t>
      </w:r>
      <w:r w:rsidRPr="00730086">
        <w:rPr>
          <w:rFonts w:ascii="Times New Roman" w:eastAsia="Times New Roman" w:hAnsi="Times New Roman" w:cs="Times New Roman"/>
          <w:color w:val="000000"/>
          <w:sz w:val="27"/>
          <w:szCs w:val="27"/>
          <w:lang w:eastAsia="pl-PL"/>
        </w:rPr>
        <w:br/>
      </w:r>
    </w:p>
    <w:p w14:paraId="6114AE11"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IV.2) KRYTERIA OCENY OFERT</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IV.2.1) Kryteria oceny ofert:</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7"/>
        <w:gridCol w:w="1016"/>
      </w:tblGrid>
      <w:tr w:rsidR="00730086" w:rsidRPr="00730086" w14:paraId="03E38394"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71669DBC"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E3427"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Znaczenie</w:t>
            </w:r>
          </w:p>
        </w:tc>
      </w:tr>
      <w:tr w:rsidR="00730086" w:rsidRPr="00730086" w14:paraId="4721A7C2"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4A3B7C36"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90D57"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70,00</w:t>
            </w:r>
          </w:p>
        </w:tc>
      </w:tr>
      <w:tr w:rsidR="00730086" w:rsidRPr="00730086" w14:paraId="3807A872" w14:textId="77777777" w:rsidTr="00730086">
        <w:tc>
          <w:tcPr>
            <w:tcW w:w="0" w:type="auto"/>
            <w:tcBorders>
              <w:top w:val="single" w:sz="6" w:space="0" w:color="000000"/>
              <w:left w:val="single" w:sz="6" w:space="0" w:color="000000"/>
              <w:bottom w:val="single" w:sz="6" w:space="0" w:color="000000"/>
              <w:right w:val="single" w:sz="6" w:space="0" w:color="000000"/>
            </w:tcBorders>
            <w:vAlign w:val="center"/>
            <w:hideMark/>
          </w:tcPr>
          <w:p w14:paraId="712D9F8E"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lastRenderedPageBreak/>
              <w:t>termin opłatności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F01DE" w14:textId="77777777" w:rsidR="00730086" w:rsidRPr="00730086" w:rsidRDefault="00730086" w:rsidP="00730086">
            <w:pPr>
              <w:spacing w:after="0" w:line="240" w:lineRule="auto"/>
              <w:rPr>
                <w:rFonts w:ascii="Times New Roman" w:eastAsia="Times New Roman" w:hAnsi="Times New Roman" w:cs="Times New Roman"/>
                <w:sz w:val="24"/>
                <w:szCs w:val="24"/>
                <w:lang w:eastAsia="pl-PL"/>
              </w:rPr>
            </w:pPr>
            <w:r w:rsidRPr="00730086">
              <w:rPr>
                <w:rFonts w:ascii="Times New Roman" w:eastAsia="Times New Roman" w:hAnsi="Times New Roman" w:cs="Times New Roman"/>
                <w:sz w:val="24"/>
                <w:szCs w:val="24"/>
                <w:lang w:eastAsia="pl-PL"/>
              </w:rPr>
              <w:t>30,00</w:t>
            </w:r>
          </w:p>
        </w:tc>
      </w:tr>
    </w:tbl>
    <w:p w14:paraId="18D5EE90"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30086">
        <w:rPr>
          <w:rFonts w:ascii="Times New Roman" w:eastAsia="Times New Roman" w:hAnsi="Times New Roman" w:cs="Times New Roman"/>
          <w:b/>
          <w:bCs/>
          <w:color w:val="000000"/>
          <w:sz w:val="27"/>
          <w:szCs w:val="27"/>
          <w:lang w:eastAsia="pl-PL"/>
        </w:rPr>
        <w:t>Pzp</w:t>
      </w:r>
      <w:proofErr w:type="spellEnd"/>
      <w:r w:rsidRPr="00730086">
        <w:rPr>
          <w:rFonts w:ascii="Times New Roman" w:eastAsia="Times New Roman" w:hAnsi="Times New Roman" w:cs="Times New Roman"/>
          <w:b/>
          <w:bCs/>
          <w:color w:val="000000"/>
          <w:sz w:val="27"/>
          <w:szCs w:val="27"/>
          <w:lang w:eastAsia="pl-PL"/>
        </w:rPr>
        <w:t> </w:t>
      </w:r>
      <w:r w:rsidRPr="00730086">
        <w:rPr>
          <w:rFonts w:ascii="Times New Roman" w:eastAsia="Times New Roman" w:hAnsi="Times New Roman" w:cs="Times New Roman"/>
          <w:color w:val="000000"/>
          <w:sz w:val="27"/>
          <w:szCs w:val="27"/>
          <w:lang w:eastAsia="pl-PL"/>
        </w:rPr>
        <w:t>(przetarg nieograniczony)</w:t>
      </w:r>
      <w:r w:rsidRPr="00730086">
        <w:rPr>
          <w:rFonts w:ascii="Times New Roman" w:eastAsia="Times New Roman" w:hAnsi="Times New Roman" w:cs="Times New Roman"/>
          <w:color w:val="000000"/>
          <w:sz w:val="27"/>
          <w:szCs w:val="27"/>
          <w:lang w:eastAsia="pl-PL"/>
        </w:rPr>
        <w:br/>
        <w:t>Tak</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IV.3) Negocjacje z ogłoszeniem, dialog konkurencyjny, partnerstwo innowacyjne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IV.3.1) Informacje na temat negocjacji z ogłoszeniem</w:t>
      </w:r>
      <w:r w:rsidRPr="00730086">
        <w:rPr>
          <w:rFonts w:ascii="Times New Roman" w:eastAsia="Times New Roman" w:hAnsi="Times New Roman" w:cs="Times New Roman"/>
          <w:color w:val="000000"/>
          <w:sz w:val="27"/>
          <w:szCs w:val="27"/>
          <w:lang w:eastAsia="pl-PL"/>
        </w:rPr>
        <w:br/>
        <w:t>Minimalne wymagania, które muszą spełniać wszystkie oferty: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30086">
        <w:rPr>
          <w:rFonts w:ascii="Times New Roman" w:eastAsia="Times New Roman" w:hAnsi="Times New Roman" w:cs="Times New Roman"/>
          <w:color w:val="000000"/>
          <w:sz w:val="27"/>
          <w:szCs w:val="27"/>
          <w:lang w:eastAsia="pl-PL"/>
        </w:rPr>
        <w:br/>
        <w:t>Przewidziany jest podział negocjacji na etapy w celu ograniczenia liczby ofert:</w:t>
      </w:r>
      <w:r w:rsidRPr="00730086">
        <w:rPr>
          <w:rFonts w:ascii="Times New Roman" w:eastAsia="Times New Roman" w:hAnsi="Times New Roman" w:cs="Times New Roman"/>
          <w:color w:val="000000"/>
          <w:sz w:val="27"/>
          <w:szCs w:val="27"/>
          <w:lang w:eastAsia="pl-PL"/>
        </w:rPr>
        <w:br/>
        <w:t>Należy podać informacje na temat etapów negocjacji (w tym liczbę etapów):</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IV.3.2) Informacje na temat dialogu konkurencyjnego</w:t>
      </w:r>
      <w:r w:rsidRPr="0073008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Wstępny harmonogram postępowania: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Podział dialogu na etapy w celu ograniczenia liczby rozwiązań:</w:t>
      </w:r>
      <w:r w:rsidRPr="00730086">
        <w:rPr>
          <w:rFonts w:ascii="Times New Roman" w:eastAsia="Times New Roman" w:hAnsi="Times New Roman" w:cs="Times New Roman"/>
          <w:color w:val="000000"/>
          <w:sz w:val="27"/>
          <w:szCs w:val="27"/>
          <w:lang w:eastAsia="pl-PL"/>
        </w:rPr>
        <w:br/>
        <w:t>Należy podać informacje na temat etapów dialogu:</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lastRenderedPageBreak/>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IV.3.3) Informacje na temat partnerstwa innowacyjnego</w:t>
      </w:r>
      <w:r w:rsidRPr="0073008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Informacje dodatkowe: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IV.4) Licytacja elektroniczna</w:t>
      </w:r>
      <w:r w:rsidRPr="00730086">
        <w:rPr>
          <w:rFonts w:ascii="Times New Roman" w:eastAsia="Times New Roman" w:hAnsi="Times New Roman" w:cs="Times New Roman"/>
          <w:color w:val="000000"/>
          <w:sz w:val="27"/>
          <w:szCs w:val="27"/>
          <w:lang w:eastAsia="pl-PL"/>
        </w:rPr>
        <w:br/>
        <w:t>Adres strony internetowej, na której będzie prowadzona licytacja elektroniczna:</w:t>
      </w:r>
    </w:p>
    <w:p w14:paraId="622DD949"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3F5B09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3848059"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D3CBAF7"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Informacje o liczbie etapów licytacji elektronicznej i czasie ich trwania:</w:t>
      </w:r>
    </w:p>
    <w:p w14:paraId="3DDD4709"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Czas trwania:</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CFAEBAC"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Termin składania wniosków o dopuszczenie do udziału w licytacji elektronicznej:</w:t>
      </w:r>
      <w:r w:rsidRPr="00730086">
        <w:rPr>
          <w:rFonts w:ascii="Times New Roman" w:eastAsia="Times New Roman" w:hAnsi="Times New Roman" w:cs="Times New Roman"/>
          <w:color w:val="000000"/>
          <w:sz w:val="27"/>
          <w:szCs w:val="27"/>
          <w:lang w:eastAsia="pl-PL"/>
        </w:rPr>
        <w:br/>
        <w:t>Data: godzina:</w:t>
      </w:r>
      <w:r w:rsidRPr="00730086">
        <w:rPr>
          <w:rFonts w:ascii="Times New Roman" w:eastAsia="Times New Roman" w:hAnsi="Times New Roman" w:cs="Times New Roman"/>
          <w:color w:val="000000"/>
          <w:sz w:val="27"/>
          <w:szCs w:val="27"/>
          <w:lang w:eastAsia="pl-PL"/>
        </w:rPr>
        <w:br/>
        <w:t>Termin otwarcia licytacji elektronicznej:</w:t>
      </w:r>
    </w:p>
    <w:p w14:paraId="713029A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t>Termin i warunki zamknięcia licytacji elektronicznej:</w:t>
      </w:r>
    </w:p>
    <w:p w14:paraId="5FBAFBC1"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14:paraId="2359005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t>Wymagania dotyczące zabezpieczenia należytego wykonania umowy:</w:t>
      </w:r>
    </w:p>
    <w:p w14:paraId="286EF2A8"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color w:val="000000"/>
          <w:sz w:val="27"/>
          <w:szCs w:val="27"/>
          <w:lang w:eastAsia="pl-PL"/>
        </w:rPr>
        <w:br/>
        <w:t>Informacje dodatkowe:</w:t>
      </w:r>
    </w:p>
    <w:p w14:paraId="435FE3D5"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r w:rsidRPr="00730086">
        <w:rPr>
          <w:rFonts w:ascii="Times New Roman" w:eastAsia="Times New Roman" w:hAnsi="Times New Roman" w:cs="Times New Roman"/>
          <w:b/>
          <w:bCs/>
          <w:color w:val="000000"/>
          <w:sz w:val="27"/>
          <w:szCs w:val="27"/>
          <w:lang w:eastAsia="pl-PL"/>
        </w:rPr>
        <w:t>IV.5) ZMIANA UMOWY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30086">
        <w:rPr>
          <w:rFonts w:ascii="Times New Roman" w:eastAsia="Times New Roman" w:hAnsi="Times New Roman" w:cs="Times New Roman"/>
          <w:color w:val="000000"/>
          <w:sz w:val="27"/>
          <w:szCs w:val="27"/>
          <w:lang w:eastAsia="pl-PL"/>
        </w:rPr>
        <w:t> Tak</w:t>
      </w:r>
      <w:r w:rsidRPr="00730086">
        <w:rPr>
          <w:rFonts w:ascii="Times New Roman" w:eastAsia="Times New Roman" w:hAnsi="Times New Roman" w:cs="Times New Roman"/>
          <w:color w:val="000000"/>
          <w:sz w:val="27"/>
          <w:szCs w:val="27"/>
          <w:lang w:eastAsia="pl-PL"/>
        </w:rPr>
        <w:br/>
        <w:t>Należy wskazać zakres, charakter zmian oraz warunki wprowadzenia zmian:</w:t>
      </w:r>
      <w:r w:rsidRPr="00730086">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Każda zmiana umowy wymaga aneksu w formie pisemnej 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 (i) umowa nie może być wykonana wedle pierwotnej treści, w szczególności z uwagi na rażącą stratę grożącą jednej bądź obu stronom, lub niemożność osiągnięcia celu umowy, albo też (ii) wykonanie umowy będzie istotnie utrudnione dla jednej lub obu stron. Zmiana umowy będzie mogła w szczególności nastąpić w przypadku wystąpienia co najmniej jednej z okoliczności wymienionych poniżej, z uwzględnieniem podawanych warunków ich wprowadzenia: I. Zmiana sposobu spełnienia świadczenia a) zmiany w zakresie częstotliwości świadczenia usługi b) zmiany zakresu świadczonych usług; Zamawiający dopuszcza ww. zmiany w zależności od przeprowadzanych remontów, modernizacji poszczególnych pomieszczeń, aktualnych potrzeb i stopnia natężenia ruchu osobowego w związku z przerwami wakacyjnymi, świątecznymi itp., a także w zależności od wielkości przekazanych Zamawiającemu środków finansowych. Każda ze wskazywanych w </w:t>
      </w:r>
      <w:r w:rsidRPr="00730086">
        <w:rPr>
          <w:rFonts w:ascii="Times New Roman" w:eastAsia="Times New Roman" w:hAnsi="Times New Roman" w:cs="Times New Roman"/>
          <w:color w:val="000000"/>
          <w:sz w:val="27"/>
          <w:szCs w:val="27"/>
          <w:lang w:eastAsia="pl-PL"/>
        </w:rPr>
        <w:lastRenderedPageBreak/>
        <w:t>lit a – b) zmian może być powiązana z obniżeniem wynagrodzenia na zasadach określonych przez Strony. II. Zmiany osobowe Zmiana osób, przy pomocy których Wykonawca realizuje przedmiot umowy na inne legitymujące się co najmniej równoważnymi kwalifikacjami, o których mowa w SIWZ, będzie wymagała również zaakceptowania przez Zamawiającego. III Pozostałe zmiany a) siła wyższa uniemożliwiająca wykonanie przedmiotu umowy zgodnie z SIWZ; b) zmiana obowiązującej stawki VAT; jeśli zmiana stawki VAT będzie powodować zwiększenie kosztów wykonania umowy po stronie Wykonawcy, Zamawiający dopuszcza możliwość zwiększenia wynagrodzenia o kwotę równą różnicy w kwocie podatku zapłaconego przez Wykonawcę. c) zmiany wynikające z okoliczności związanych z wystąpieniem COVID – 19 Wszystkie powyższe postanowienia stanowią katalog zmian na które Zamawiający może wyrazić zgodę. Nie stanowią jednocześnie zobowiązania do wyrażenia takiej zgody.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IV.6) INFORMACJE ADMINISTRACYJNE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IV.6.1) Sposób udostępniania informacji o charakterze poufnym </w:t>
      </w:r>
      <w:r w:rsidRPr="00730086">
        <w:rPr>
          <w:rFonts w:ascii="Times New Roman" w:eastAsia="Times New Roman" w:hAnsi="Times New Roman" w:cs="Times New Roman"/>
          <w:i/>
          <w:iCs/>
          <w:color w:val="000000"/>
          <w:sz w:val="27"/>
          <w:szCs w:val="27"/>
          <w:lang w:eastAsia="pl-PL"/>
        </w:rPr>
        <w:t>(jeżeli dotyczy):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Środki służące ochronie informacji o charakterze poufnym</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30086">
        <w:rPr>
          <w:rFonts w:ascii="Times New Roman" w:eastAsia="Times New Roman" w:hAnsi="Times New Roman" w:cs="Times New Roman"/>
          <w:color w:val="000000"/>
          <w:sz w:val="27"/>
          <w:szCs w:val="27"/>
          <w:lang w:eastAsia="pl-PL"/>
        </w:rPr>
        <w:br/>
        <w:t>Data: 2020-10-29, godzina: 12:00,</w:t>
      </w:r>
      <w:r w:rsidRPr="0073008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Wskazać powody:</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color w:val="000000"/>
          <w:sz w:val="27"/>
          <w:szCs w:val="27"/>
          <w:lang w:eastAsia="pl-PL"/>
        </w:rPr>
        <w:lastRenderedPageBreak/>
        <w:t>&gt; polski</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IV.6.3) Termin związania ofertą: </w:t>
      </w:r>
      <w:r w:rsidRPr="00730086">
        <w:rPr>
          <w:rFonts w:ascii="Times New Roman" w:eastAsia="Times New Roman" w:hAnsi="Times New Roman" w:cs="Times New Roman"/>
          <w:color w:val="000000"/>
          <w:sz w:val="27"/>
          <w:szCs w:val="27"/>
          <w:lang w:eastAsia="pl-PL"/>
        </w:rPr>
        <w:t>do: okres w dniach: 30 (od ostatecznego terminu składania ofert)</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30086">
        <w:rPr>
          <w:rFonts w:ascii="Times New Roman" w:eastAsia="Times New Roman" w:hAnsi="Times New Roman" w:cs="Times New Roman"/>
          <w:color w:val="000000"/>
          <w:sz w:val="27"/>
          <w:szCs w:val="27"/>
          <w:lang w:eastAsia="pl-PL"/>
        </w:rPr>
        <w:t> Nie</w:t>
      </w:r>
      <w:r w:rsidRPr="00730086">
        <w:rPr>
          <w:rFonts w:ascii="Times New Roman" w:eastAsia="Times New Roman" w:hAnsi="Times New Roman" w:cs="Times New Roman"/>
          <w:color w:val="000000"/>
          <w:sz w:val="27"/>
          <w:szCs w:val="27"/>
          <w:lang w:eastAsia="pl-PL"/>
        </w:rPr>
        <w:br/>
      </w:r>
      <w:r w:rsidRPr="00730086">
        <w:rPr>
          <w:rFonts w:ascii="Times New Roman" w:eastAsia="Times New Roman" w:hAnsi="Times New Roman" w:cs="Times New Roman"/>
          <w:b/>
          <w:bCs/>
          <w:color w:val="000000"/>
          <w:sz w:val="27"/>
          <w:szCs w:val="27"/>
          <w:lang w:eastAsia="pl-PL"/>
        </w:rPr>
        <w:t>IV.6.5) Informacje dodatkowe:</w:t>
      </w:r>
      <w:r w:rsidRPr="00730086">
        <w:rPr>
          <w:rFonts w:ascii="Times New Roman" w:eastAsia="Times New Roman" w:hAnsi="Times New Roman" w:cs="Times New Roman"/>
          <w:color w:val="000000"/>
          <w:sz w:val="27"/>
          <w:szCs w:val="27"/>
          <w:lang w:eastAsia="pl-PL"/>
        </w:rPr>
        <w:br/>
        <w:t>Otwarcie ofert nastąpi w siedzibie Zamawiającego w: Książnica Pomorska im. Stanisława Staszica w Szczecinie ul. Podgórna 15/16, 70-205 Szczecin, pok. nr. 18 Oddział Zamówień Publicznych, II piętro (wejście od parkingu) w dniu 29.10.2020 r. o godz. 12:15.</w:t>
      </w:r>
    </w:p>
    <w:p w14:paraId="50B44330" w14:textId="77777777" w:rsidR="00730086" w:rsidRPr="00730086" w:rsidRDefault="00730086" w:rsidP="00730086">
      <w:pPr>
        <w:spacing w:after="0" w:line="450" w:lineRule="atLeast"/>
        <w:jc w:val="center"/>
        <w:rPr>
          <w:rFonts w:ascii="Times New Roman" w:eastAsia="Times New Roman" w:hAnsi="Times New Roman" w:cs="Times New Roman"/>
          <w:b/>
          <w:bCs/>
          <w:color w:val="000000"/>
          <w:sz w:val="36"/>
          <w:szCs w:val="36"/>
          <w:lang w:eastAsia="pl-PL"/>
        </w:rPr>
      </w:pPr>
      <w:r w:rsidRPr="00730086">
        <w:rPr>
          <w:rFonts w:ascii="Times New Roman" w:eastAsia="Times New Roman" w:hAnsi="Times New Roman" w:cs="Times New Roman"/>
          <w:b/>
          <w:bCs/>
          <w:color w:val="000000"/>
          <w:sz w:val="36"/>
          <w:szCs w:val="36"/>
          <w:u w:val="single"/>
          <w:lang w:eastAsia="pl-PL"/>
        </w:rPr>
        <w:t>ZAŁĄCZNIK I - INFORMACJE DOTYCZĄCE OFERT CZĘŚCIOWYCH</w:t>
      </w:r>
    </w:p>
    <w:p w14:paraId="2E8255FD"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p>
    <w:p w14:paraId="5929A4AC" w14:textId="77777777" w:rsidR="00730086" w:rsidRPr="00730086" w:rsidRDefault="00730086" w:rsidP="00730086">
      <w:pPr>
        <w:spacing w:after="0" w:line="450" w:lineRule="atLeast"/>
        <w:rPr>
          <w:rFonts w:ascii="Times New Roman" w:eastAsia="Times New Roman" w:hAnsi="Times New Roman" w:cs="Times New Roman"/>
          <w:color w:val="000000"/>
          <w:sz w:val="27"/>
          <w:szCs w:val="27"/>
          <w:lang w:eastAsia="pl-PL"/>
        </w:rPr>
      </w:pPr>
    </w:p>
    <w:p w14:paraId="2D9F4B8D" w14:textId="77777777" w:rsidR="00730086" w:rsidRPr="00730086" w:rsidRDefault="00730086" w:rsidP="00730086">
      <w:pPr>
        <w:spacing w:after="270" w:line="450" w:lineRule="atLeast"/>
        <w:rPr>
          <w:rFonts w:ascii="Times New Roman" w:eastAsia="Times New Roman" w:hAnsi="Times New Roman" w:cs="Times New Roman"/>
          <w:color w:val="000000"/>
          <w:sz w:val="27"/>
          <w:szCs w:val="27"/>
          <w:lang w:eastAsia="pl-PL"/>
        </w:rPr>
      </w:pPr>
    </w:p>
    <w:p w14:paraId="2474F4CC" w14:textId="3E40F93F" w:rsidR="00937530" w:rsidRDefault="00730086" w:rsidP="00EE68A2">
      <w:pPr>
        <w:spacing w:after="0" w:line="240" w:lineRule="auto"/>
      </w:pPr>
      <w:r w:rsidRPr="00730086">
        <w:rPr>
          <w:rFonts w:ascii="Times New Roman" w:eastAsia="Times New Roman" w:hAnsi="Times New Roman" w:cs="Times New Roman"/>
          <w:color w:val="000000"/>
          <w:sz w:val="27"/>
          <w:szCs w:val="27"/>
          <w:lang w:eastAsia="pl-PL"/>
        </w:rPr>
        <w:br/>
      </w:r>
      <w:bookmarkStart w:id="0" w:name="_GoBack"/>
      <w:bookmarkEnd w:id="0"/>
    </w:p>
    <w:sectPr w:rsidR="00937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80"/>
    <w:rsid w:val="00730086"/>
    <w:rsid w:val="00937530"/>
    <w:rsid w:val="00DF6A80"/>
    <w:rsid w:val="00EE6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C10D4"/>
  <w15:chartTrackingRefBased/>
  <w15:docId w15:val="{5C284F8F-AECE-4230-AF81-750990C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43893">
      <w:bodyDiv w:val="1"/>
      <w:marLeft w:val="0"/>
      <w:marRight w:val="0"/>
      <w:marTop w:val="0"/>
      <w:marBottom w:val="0"/>
      <w:divBdr>
        <w:top w:val="none" w:sz="0" w:space="0" w:color="auto"/>
        <w:left w:val="none" w:sz="0" w:space="0" w:color="auto"/>
        <w:bottom w:val="none" w:sz="0" w:space="0" w:color="auto"/>
        <w:right w:val="none" w:sz="0" w:space="0" w:color="auto"/>
      </w:divBdr>
      <w:divsChild>
        <w:div w:id="1173454310">
          <w:marLeft w:val="0"/>
          <w:marRight w:val="0"/>
          <w:marTop w:val="0"/>
          <w:marBottom w:val="0"/>
          <w:divBdr>
            <w:top w:val="none" w:sz="0" w:space="0" w:color="auto"/>
            <w:left w:val="none" w:sz="0" w:space="0" w:color="auto"/>
            <w:bottom w:val="none" w:sz="0" w:space="0" w:color="auto"/>
            <w:right w:val="none" w:sz="0" w:space="0" w:color="auto"/>
          </w:divBdr>
          <w:divsChild>
            <w:div w:id="1353415411">
              <w:marLeft w:val="0"/>
              <w:marRight w:val="0"/>
              <w:marTop w:val="0"/>
              <w:marBottom w:val="0"/>
              <w:divBdr>
                <w:top w:val="none" w:sz="0" w:space="0" w:color="auto"/>
                <w:left w:val="none" w:sz="0" w:space="0" w:color="auto"/>
                <w:bottom w:val="none" w:sz="0" w:space="0" w:color="auto"/>
                <w:right w:val="none" w:sz="0" w:space="0" w:color="auto"/>
              </w:divBdr>
            </w:div>
            <w:div w:id="1963267464">
              <w:marLeft w:val="0"/>
              <w:marRight w:val="0"/>
              <w:marTop w:val="0"/>
              <w:marBottom w:val="0"/>
              <w:divBdr>
                <w:top w:val="none" w:sz="0" w:space="0" w:color="auto"/>
                <w:left w:val="none" w:sz="0" w:space="0" w:color="auto"/>
                <w:bottom w:val="none" w:sz="0" w:space="0" w:color="auto"/>
                <w:right w:val="none" w:sz="0" w:space="0" w:color="auto"/>
              </w:divBdr>
            </w:div>
            <w:div w:id="1023021244">
              <w:marLeft w:val="0"/>
              <w:marRight w:val="0"/>
              <w:marTop w:val="0"/>
              <w:marBottom w:val="0"/>
              <w:divBdr>
                <w:top w:val="none" w:sz="0" w:space="0" w:color="auto"/>
                <w:left w:val="none" w:sz="0" w:space="0" w:color="auto"/>
                <w:bottom w:val="none" w:sz="0" w:space="0" w:color="auto"/>
                <w:right w:val="none" w:sz="0" w:space="0" w:color="auto"/>
              </w:divBdr>
              <w:divsChild>
                <w:div w:id="319427206">
                  <w:marLeft w:val="0"/>
                  <w:marRight w:val="0"/>
                  <w:marTop w:val="0"/>
                  <w:marBottom w:val="0"/>
                  <w:divBdr>
                    <w:top w:val="none" w:sz="0" w:space="0" w:color="auto"/>
                    <w:left w:val="none" w:sz="0" w:space="0" w:color="auto"/>
                    <w:bottom w:val="none" w:sz="0" w:space="0" w:color="auto"/>
                    <w:right w:val="none" w:sz="0" w:space="0" w:color="auto"/>
                  </w:divBdr>
                </w:div>
              </w:divsChild>
            </w:div>
            <w:div w:id="1796216742">
              <w:marLeft w:val="0"/>
              <w:marRight w:val="0"/>
              <w:marTop w:val="0"/>
              <w:marBottom w:val="0"/>
              <w:divBdr>
                <w:top w:val="none" w:sz="0" w:space="0" w:color="auto"/>
                <w:left w:val="none" w:sz="0" w:space="0" w:color="auto"/>
                <w:bottom w:val="none" w:sz="0" w:space="0" w:color="auto"/>
                <w:right w:val="none" w:sz="0" w:space="0" w:color="auto"/>
              </w:divBdr>
              <w:divsChild>
                <w:div w:id="245261812">
                  <w:marLeft w:val="0"/>
                  <w:marRight w:val="0"/>
                  <w:marTop w:val="0"/>
                  <w:marBottom w:val="0"/>
                  <w:divBdr>
                    <w:top w:val="none" w:sz="0" w:space="0" w:color="auto"/>
                    <w:left w:val="none" w:sz="0" w:space="0" w:color="auto"/>
                    <w:bottom w:val="none" w:sz="0" w:space="0" w:color="auto"/>
                    <w:right w:val="none" w:sz="0" w:space="0" w:color="auto"/>
                  </w:divBdr>
                </w:div>
              </w:divsChild>
            </w:div>
            <w:div w:id="1994874880">
              <w:marLeft w:val="0"/>
              <w:marRight w:val="0"/>
              <w:marTop w:val="0"/>
              <w:marBottom w:val="0"/>
              <w:divBdr>
                <w:top w:val="none" w:sz="0" w:space="0" w:color="auto"/>
                <w:left w:val="none" w:sz="0" w:space="0" w:color="auto"/>
                <w:bottom w:val="none" w:sz="0" w:space="0" w:color="auto"/>
                <w:right w:val="none" w:sz="0" w:space="0" w:color="auto"/>
              </w:divBdr>
              <w:divsChild>
                <w:div w:id="1073157917">
                  <w:marLeft w:val="0"/>
                  <w:marRight w:val="0"/>
                  <w:marTop w:val="0"/>
                  <w:marBottom w:val="0"/>
                  <w:divBdr>
                    <w:top w:val="none" w:sz="0" w:space="0" w:color="auto"/>
                    <w:left w:val="none" w:sz="0" w:space="0" w:color="auto"/>
                    <w:bottom w:val="none" w:sz="0" w:space="0" w:color="auto"/>
                    <w:right w:val="none" w:sz="0" w:space="0" w:color="auto"/>
                  </w:divBdr>
                </w:div>
                <w:div w:id="1355888034">
                  <w:marLeft w:val="0"/>
                  <w:marRight w:val="0"/>
                  <w:marTop w:val="0"/>
                  <w:marBottom w:val="0"/>
                  <w:divBdr>
                    <w:top w:val="none" w:sz="0" w:space="0" w:color="auto"/>
                    <w:left w:val="none" w:sz="0" w:space="0" w:color="auto"/>
                    <w:bottom w:val="none" w:sz="0" w:space="0" w:color="auto"/>
                    <w:right w:val="none" w:sz="0" w:space="0" w:color="auto"/>
                  </w:divBdr>
                </w:div>
                <w:div w:id="759640607">
                  <w:marLeft w:val="0"/>
                  <w:marRight w:val="0"/>
                  <w:marTop w:val="0"/>
                  <w:marBottom w:val="0"/>
                  <w:divBdr>
                    <w:top w:val="none" w:sz="0" w:space="0" w:color="auto"/>
                    <w:left w:val="none" w:sz="0" w:space="0" w:color="auto"/>
                    <w:bottom w:val="none" w:sz="0" w:space="0" w:color="auto"/>
                    <w:right w:val="none" w:sz="0" w:space="0" w:color="auto"/>
                  </w:divBdr>
                </w:div>
                <w:div w:id="1582181175">
                  <w:marLeft w:val="0"/>
                  <w:marRight w:val="0"/>
                  <w:marTop w:val="0"/>
                  <w:marBottom w:val="0"/>
                  <w:divBdr>
                    <w:top w:val="none" w:sz="0" w:space="0" w:color="auto"/>
                    <w:left w:val="none" w:sz="0" w:space="0" w:color="auto"/>
                    <w:bottom w:val="none" w:sz="0" w:space="0" w:color="auto"/>
                    <w:right w:val="none" w:sz="0" w:space="0" w:color="auto"/>
                  </w:divBdr>
                </w:div>
              </w:divsChild>
            </w:div>
            <w:div w:id="802773860">
              <w:marLeft w:val="0"/>
              <w:marRight w:val="0"/>
              <w:marTop w:val="0"/>
              <w:marBottom w:val="0"/>
              <w:divBdr>
                <w:top w:val="none" w:sz="0" w:space="0" w:color="auto"/>
                <w:left w:val="none" w:sz="0" w:space="0" w:color="auto"/>
                <w:bottom w:val="none" w:sz="0" w:space="0" w:color="auto"/>
                <w:right w:val="none" w:sz="0" w:space="0" w:color="auto"/>
              </w:divBdr>
              <w:divsChild>
                <w:div w:id="6911348">
                  <w:marLeft w:val="0"/>
                  <w:marRight w:val="0"/>
                  <w:marTop w:val="0"/>
                  <w:marBottom w:val="0"/>
                  <w:divBdr>
                    <w:top w:val="none" w:sz="0" w:space="0" w:color="auto"/>
                    <w:left w:val="none" w:sz="0" w:space="0" w:color="auto"/>
                    <w:bottom w:val="none" w:sz="0" w:space="0" w:color="auto"/>
                    <w:right w:val="none" w:sz="0" w:space="0" w:color="auto"/>
                  </w:divBdr>
                </w:div>
                <w:div w:id="411051955">
                  <w:marLeft w:val="0"/>
                  <w:marRight w:val="0"/>
                  <w:marTop w:val="0"/>
                  <w:marBottom w:val="0"/>
                  <w:divBdr>
                    <w:top w:val="none" w:sz="0" w:space="0" w:color="auto"/>
                    <w:left w:val="none" w:sz="0" w:space="0" w:color="auto"/>
                    <w:bottom w:val="none" w:sz="0" w:space="0" w:color="auto"/>
                    <w:right w:val="none" w:sz="0" w:space="0" w:color="auto"/>
                  </w:divBdr>
                </w:div>
                <w:div w:id="179129850">
                  <w:marLeft w:val="0"/>
                  <w:marRight w:val="0"/>
                  <w:marTop w:val="0"/>
                  <w:marBottom w:val="0"/>
                  <w:divBdr>
                    <w:top w:val="none" w:sz="0" w:space="0" w:color="auto"/>
                    <w:left w:val="none" w:sz="0" w:space="0" w:color="auto"/>
                    <w:bottom w:val="none" w:sz="0" w:space="0" w:color="auto"/>
                    <w:right w:val="none" w:sz="0" w:space="0" w:color="auto"/>
                  </w:divBdr>
                </w:div>
                <w:div w:id="252785266">
                  <w:marLeft w:val="0"/>
                  <w:marRight w:val="0"/>
                  <w:marTop w:val="0"/>
                  <w:marBottom w:val="0"/>
                  <w:divBdr>
                    <w:top w:val="none" w:sz="0" w:space="0" w:color="auto"/>
                    <w:left w:val="none" w:sz="0" w:space="0" w:color="auto"/>
                    <w:bottom w:val="none" w:sz="0" w:space="0" w:color="auto"/>
                    <w:right w:val="none" w:sz="0" w:space="0" w:color="auto"/>
                  </w:divBdr>
                </w:div>
                <w:div w:id="1472207623">
                  <w:marLeft w:val="0"/>
                  <w:marRight w:val="0"/>
                  <w:marTop w:val="0"/>
                  <w:marBottom w:val="0"/>
                  <w:divBdr>
                    <w:top w:val="none" w:sz="0" w:space="0" w:color="auto"/>
                    <w:left w:val="none" w:sz="0" w:space="0" w:color="auto"/>
                    <w:bottom w:val="none" w:sz="0" w:space="0" w:color="auto"/>
                    <w:right w:val="none" w:sz="0" w:space="0" w:color="auto"/>
                  </w:divBdr>
                </w:div>
                <w:div w:id="1764185603">
                  <w:marLeft w:val="0"/>
                  <w:marRight w:val="0"/>
                  <w:marTop w:val="0"/>
                  <w:marBottom w:val="0"/>
                  <w:divBdr>
                    <w:top w:val="none" w:sz="0" w:space="0" w:color="auto"/>
                    <w:left w:val="none" w:sz="0" w:space="0" w:color="auto"/>
                    <w:bottom w:val="none" w:sz="0" w:space="0" w:color="auto"/>
                    <w:right w:val="none" w:sz="0" w:space="0" w:color="auto"/>
                  </w:divBdr>
                </w:div>
                <w:div w:id="1668433392">
                  <w:marLeft w:val="0"/>
                  <w:marRight w:val="0"/>
                  <w:marTop w:val="0"/>
                  <w:marBottom w:val="0"/>
                  <w:divBdr>
                    <w:top w:val="none" w:sz="0" w:space="0" w:color="auto"/>
                    <w:left w:val="none" w:sz="0" w:space="0" w:color="auto"/>
                    <w:bottom w:val="none" w:sz="0" w:space="0" w:color="auto"/>
                    <w:right w:val="none" w:sz="0" w:space="0" w:color="auto"/>
                  </w:divBdr>
                </w:div>
              </w:divsChild>
            </w:div>
            <w:div w:id="1654064264">
              <w:marLeft w:val="0"/>
              <w:marRight w:val="0"/>
              <w:marTop w:val="0"/>
              <w:marBottom w:val="0"/>
              <w:divBdr>
                <w:top w:val="none" w:sz="0" w:space="0" w:color="auto"/>
                <w:left w:val="none" w:sz="0" w:space="0" w:color="auto"/>
                <w:bottom w:val="none" w:sz="0" w:space="0" w:color="auto"/>
                <w:right w:val="none" w:sz="0" w:space="0" w:color="auto"/>
              </w:divBdr>
              <w:divsChild>
                <w:div w:id="902907103">
                  <w:marLeft w:val="0"/>
                  <w:marRight w:val="0"/>
                  <w:marTop w:val="0"/>
                  <w:marBottom w:val="0"/>
                  <w:divBdr>
                    <w:top w:val="none" w:sz="0" w:space="0" w:color="auto"/>
                    <w:left w:val="none" w:sz="0" w:space="0" w:color="auto"/>
                    <w:bottom w:val="none" w:sz="0" w:space="0" w:color="auto"/>
                    <w:right w:val="none" w:sz="0" w:space="0" w:color="auto"/>
                  </w:divBdr>
                </w:div>
                <w:div w:id="1102140424">
                  <w:marLeft w:val="0"/>
                  <w:marRight w:val="0"/>
                  <w:marTop w:val="0"/>
                  <w:marBottom w:val="0"/>
                  <w:divBdr>
                    <w:top w:val="none" w:sz="0" w:space="0" w:color="auto"/>
                    <w:left w:val="none" w:sz="0" w:space="0" w:color="auto"/>
                    <w:bottom w:val="none" w:sz="0" w:space="0" w:color="auto"/>
                    <w:right w:val="none" w:sz="0" w:space="0" w:color="auto"/>
                  </w:divBdr>
                </w:div>
              </w:divsChild>
            </w:div>
            <w:div w:id="594438163">
              <w:marLeft w:val="0"/>
              <w:marRight w:val="0"/>
              <w:marTop w:val="0"/>
              <w:marBottom w:val="0"/>
              <w:divBdr>
                <w:top w:val="none" w:sz="0" w:space="0" w:color="auto"/>
                <w:left w:val="none" w:sz="0" w:space="0" w:color="auto"/>
                <w:bottom w:val="none" w:sz="0" w:space="0" w:color="auto"/>
                <w:right w:val="none" w:sz="0" w:space="0" w:color="auto"/>
              </w:divBdr>
              <w:divsChild>
                <w:div w:id="1871917264">
                  <w:marLeft w:val="0"/>
                  <w:marRight w:val="0"/>
                  <w:marTop w:val="0"/>
                  <w:marBottom w:val="0"/>
                  <w:divBdr>
                    <w:top w:val="none" w:sz="0" w:space="0" w:color="auto"/>
                    <w:left w:val="none" w:sz="0" w:space="0" w:color="auto"/>
                    <w:bottom w:val="none" w:sz="0" w:space="0" w:color="auto"/>
                    <w:right w:val="none" w:sz="0" w:space="0" w:color="auto"/>
                  </w:divBdr>
                </w:div>
                <w:div w:id="605574419">
                  <w:marLeft w:val="0"/>
                  <w:marRight w:val="0"/>
                  <w:marTop w:val="0"/>
                  <w:marBottom w:val="0"/>
                  <w:divBdr>
                    <w:top w:val="none" w:sz="0" w:space="0" w:color="auto"/>
                    <w:left w:val="none" w:sz="0" w:space="0" w:color="auto"/>
                    <w:bottom w:val="none" w:sz="0" w:space="0" w:color="auto"/>
                    <w:right w:val="none" w:sz="0" w:space="0" w:color="auto"/>
                  </w:divBdr>
                </w:div>
                <w:div w:id="1398212581">
                  <w:marLeft w:val="0"/>
                  <w:marRight w:val="0"/>
                  <w:marTop w:val="0"/>
                  <w:marBottom w:val="0"/>
                  <w:divBdr>
                    <w:top w:val="none" w:sz="0" w:space="0" w:color="auto"/>
                    <w:left w:val="none" w:sz="0" w:space="0" w:color="auto"/>
                    <w:bottom w:val="none" w:sz="0" w:space="0" w:color="auto"/>
                    <w:right w:val="none" w:sz="0" w:space="0" w:color="auto"/>
                  </w:divBdr>
                </w:div>
                <w:div w:id="1671521349">
                  <w:marLeft w:val="0"/>
                  <w:marRight w:val="0"/>
                  <w:marTop w:val="0"/>
                  <w:marBottom w:val="0"/>
                  <w:divBdr>
                    <w:top w:val="none" w:sz="0" w:space="0" w:color="auto"/>
                    <w:left w:val="none" w:sz="0" w:space="0" w:color="auto"/>
                    <w:bottom w:val="none" w:sz="0" w:space="0" w:color="auto"/>
                    <w:right w:val="none" w:sz="0" w:space="0" w:color="auto"/>
                  </w:divBdr>
                </w:div>
                <w:div w:id="1239363188">
                  <w:marLeft w:val="0"/>
                  <w:marRight w:val="0"/>
                  <w:marTop w:val="0"/>
                  <w:marBottom w:val="0"/>
                  <w:divBdr>
                    <w:top w:val="none" w:sz="0" w:space="0" w:color="auto"/>
                    <w:left w:val="none" w:sz="0" w:space="0" w:color="auto"/>
                    <w:bottom w:val="none" w:sz="0" w:space="0" w:color="auto"/>
                    <w:right w:val="none" w:sz="0" w:space="0" w:color="auto"/>
                  </w:divBdr>
                </w:div>
              </w:divsChild>
            </w:div>
            <w:div w:id="1964576546">
              <w:marLeft w:val="0"/>
              <w:marRight w:val="0"/>
              <w:marTop w:val="0"/>
              <w:marBottom w:val="0"/>
              <w:divBdr>
                <w:top w:val="none" w:sz="0" w:space="0" w:color="auto"/>
                <w:left w:val="none" w:sz="0" w:space="0" w:color="auto"/>
                <w:bottom w:val="none" w:sz="0" w:space="0" w:color="auto"/>
                <w:right w:val="none" w:sz="0" w:space="0" w:color="auto"/>
              </w:divBdr>
              <w:divsChild>
                <w:div w:id="897321855">
                  <w:marLeft w:val="0"/>
                  <w:marRight w:val="0"/>
                  <w:marTop w:val="0"/>
                  <w:marBottom w:val="0"/>
                  <w:divBdr>
                    <w:top w:val="none" w:sz="0" w:space="0" w:color="auto"/>
                    <w:left w:val="none" w:sz="0" w:space="0" w:color="auto"/>
                    <w:bottom w:val="none" w:sz="0" w:space="0" w:color="auto"/>
                    <w:right w:val="none" w:sz="0" w:space="0" w:color="auto"/>
                  </w:divBdr>
                </w:div>
                <w:div w:id="202523825">
                  <w:marLeft w:val="0"/>
                  <w:marRight w:val="0"/>
                  <w:marTop w:val="0"/>
                  <w:marBottom w:val="0"/>
                  <w:divBdr>
                    <w:top w:val="none" w:sz="0" w:space="0" w:color="auto"/>
                    <w:left w:val="none" w:sz="0" w:space="0" w:color="auto"/>
                    <w:bottom w:val="none" w:sz="0" w:space="0" w:color="auto"/>
                    <w:right w:val="none" w:sz="0" w:space="0" w:color="auto"/>
                  </w:divBdr>
                </w:div>
                <w:div w:id="1740202988">
                  <w:marLeft w:val="0"/>
                  <w:marRight w:val="0"/>
                  <w:marTop w:val="0"/>
                  <w:marBottom w:val="0"/>
                  <w:divBdr>
                    <w:top w:val="none" w:sz="0" w:space="0" w:color="auto"/>
                    <w:left w:val="none" w:sz="0" w:space="0" w:color="auto"/>
                    <w:bottom w:val="none" w:sz="0" w:space="0" w:color="auto"/>
                    <w:right w:val="none" w:sz="0" w:space="0" w:color="auto"/>
                  </w:divBdr>
                </w:div>
                <w:div w:id="1783574248">
                  <w:marLeft w:val="0"/>
                  <w:marRight w:val="0"/>
                  <w:marTop w:val="0"/>
                  <w:marBottom w:val="0"/>
                  <w:divBdr>
                    <w:top w:val="none" w:sz="0" w:space="0" w:color="auto"/>
                    <w:left w:val="none" w:sz="0" w:space="0" w:color="auto"/>
                    <w:bottom w:val="none" w:sz="0" w:space="0" w:color="auto"/>
                    <w:right w:val="none" w:sz="0" w:space="0" w:color="auto"/>
                  </w:divBdr>
                </w:div>
                <w:div w:id="227149469">
                  <w:marLeft w:val="0"/>
                  <w:marRight w:val="0"/>
                  <w:marTop w:val="0"/>
                  <w:marBottom w:val="0"/>
                  <w:divBdr>
                    <w:top w:val="none" w:sz="0" w:space="0" w:color="auto"/>
                    <w:left w:val="none" w:sz="0" w:space="0" w:color="auto"/>
                    <w:bottom w:val="none" w:sz="0" w:space="0" w:color="auto"/>
                    <w:right w:val="none" w:sz="0" w:space="0" w:color="auto"/>
                  </w:divBdr>
                </w:div>
                <w:div w:id="1037462050">
                  <w:marLeft w:val="0"/>
                  <w:marRight w:val="0"/>
                  <w:marTop w:val="0"/>
                  <w:marBottom w:val="0"/>
                  <w:divBdr>
                    <w:top w:val="none" w:sz="0" w:space="0" w:color="auto"/>
                    <w:left w:val="none" w:sz="0" w:space="0" w:color="auto"/>
                    <w:bottom w:val="none" w:sz="0" w:space="0" w:color="auto"/>
                    <w:right w:val="none" w:sz="0" w:space="0" w:color="auto"/>
                  </w:divBdr>
                </w:div>
                <w:div w:id="926697847">
                  <w:marLeft w:val="0"/>
                  <w:marRight w:val="0"/>
                  <w:marTop w:val="0"/>
                  <w:marBottom w:val="0"/>
                  <w:divBdr>
                    <w:top w:val="none" w:sz="0" w:space="0" w:color="auto"/>
                    <w:left w:val="none" w:sz="0" w:space="0" w:color="auto"/>
                    <w:bottom w:val="none" w:sz="0" w:space="0" w:color="auto"/>
                    <w:right w:val="none" w:sz="0" w:space="0" w:color="auto"/>
                  </w:divBdr>
                </w:div>
                <w:div w:id="1107430424">
                  <w:marLeft w:val="0"/>
                  <w:marRight w:val="0"/>
                  <w:marTop w:val="0"/>
                  <w:marBottom w:val="0"/>
                  <w:divBdr>
                    <w:top w:val="none" w:sz="0" w:space="0" w:color="auto"/>
                    <w:left w:val="none" w:sz="0" w:space="0" w:color="auto"/>
                    <w:bottom w:val="none" w:sz="0" w:space="0" w:color="auto"/>
                    <w:right w:val="none" w:sz="0" w:space="0" w:color="auto"/>
                  </w:divBdr>
                </w:div>
              </w:divsChild>
            </w:div>
            <w:div w:id="1580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3025</Words>
  <Characters>18152</Characters>
  <Application>Microsoft Office Word</Application>
  <DocSecurity>0</DocSecurity>
  <Lines>151</Lines>
  <Paragraphs>42</Paragraphs>
  <ScaleCrop>false</ScaleCrop>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Wites</dc:creator>
  <cp:keywords/>
  <dc:description/>
  <cp:lastModifiedBy>Anna Wites</cp:lastModifiedBy>
  <cp:revision>3</cp:revision>
  <dcterms:created xsi:type="dcterms:W3CDTF">2020-10-19T09:18:00Z</dcterms:created>
  <dcterms:modified xsi:type="dcterms:W3CDTF">2020-10-19T09:33:00Z</dcterms:modified>
</cp:coreProperties>
</file>